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6F1A0" w14:textId="77777777" w:rsidR="00D64AF2" w:rsidRDefault="00D64AF2">
      <w:pPr>
        <w:pStyle w:val="BodyText"/>
        <w:spacing w:before="3"/>
        <w:rPr>
          <w:rFonts w:ascii="Times New Roman"/>
          <w:sz w:val="15"/>
        </w:rPr>
      </w:pPr>
    </w:p>
    <w:p w14:paraId="46D05833" w14:textId="77777777" w:rsidR="00D64AF2" w:rsidRDefault="00DB33D0">
      <w:pPr>
        <w:pStyle w:val="Heading1"/>
        <w:numPr>
          <w:ilvl w:val="0"/>
          <w:numId w:val="1"/>
        </w:numPr>
        <w:tabs>
          <w:tab w:val="left" w:pos="829"/>
          <w:tab w:val="left" w:pos="831"/>
        </w:tabs>
        <w:jc w:val="left"/>
      </w:pPr>
      <w:bookmarkStart w:id="0" w:name="1._Interpretation"/>
      <w:bookmarkEnd w:id="0"/>
      <w:r>
        <w:rPr>
          <w:spacing w:val="-2"/>
        </w:rPr>
        <w:t>Interpretation</w:t>
      </w:r>
    </w:p>
    <w:p w14:paraId="41D46489" w14:textId="77777777" w:rsidR="00D64AF2" w:rsidRDefault="00D64AF2">
      <w:pPr>
        <w:pStyle w:val="BodyText"/>
        <w:spacing w:before="6"/>
        <w:rPr>
          <w:b/>
        </w:rPr>
      </w:pPr>
    </w:p>
    <w:p w14:paraId="0C21A49A" w14:textId="77777777" w:rsidR="00D64AF2" w:rsidRDefault="00DB33D0">
      <w:pPr>
        <w:pStyle w:val="ListParagraph"/>
        <w:numPr>
          <w:ilvl w:val="1"/>
          <w:numId w:val="1"/>
        </w:numPr>
        <w:tabs>
          <w:tab w:val="left" w:pos="905"/>
        </w:tabs>
        <w:ind w:hanging="436"/>
        <w:rPr>
          <w:sz w:val="16"/>
        </w:rPr>
      </w:pPr>
      <w:r>
        <w:rPr>
          <w:sz w:val="16"/>
        </w:rPr>
        <w:t>In</w:t>
      </w:r>
      <w:r>
        <w:rPr>
          <w:spacing w:val="-2"/>
          <w:sz w:val="16"/>
        </w:rPr>
        <w:t xml:space="preserve"> </w:t>
      </w:r>
      <w:r>
        <w:rPr>
          <w:sz w:val="16"/>
        </w:rPr>
        <w:t>these</w:t>
      </w:r>
      <w:r>
        <w:rPr>
          <w:spacing w:val="-4"/>
          <w:sz w:val="16"/>
        </w:rPr>
        <w:t xml:space="preserve"> </w:t>
      </w:r>
      <w:r>
        <w:rPr>
          <w:sz w:val="16"/>
        </w:rPr>
        <w:t>Terms</w:t>
      </w:r>
      <w:r>
        <w:rPr>
          <w:spacing w:val="-3"/>
          <w:sz w:val="16"/>
        </w:rPr>
        <w:t xml:space="preserve"> </w:t>
      </w:r>
      <w:r>
        <w:rPr>
          <w:sz w:val="16"/>
        </w:rPr>
        <w:t>&amp;</w:t>
      </w:r>
      <w:r>
        <w:rPr>
          <w:spacing w:val="-6"/>
          <w:sz w:val="16"/>
        </w:rPr>
        <w:t xml:space="preserve"> </w:t>
      </w:r>
      <w:r>
        <w:rPr>
          <w:spacing w:val="-2"/>
          <w:sz w:val="16"/>
        </w:rPr>
        <w:t>Conditions</w:t>
      </w:r>
    </w:p>
    <w:p w14:paraId="01B470B4" w14:textId="77777777" w:rsidR="00D64AF2" w:rsidRDefault="00D64AF2">
      <w:pPr>
        <w:pStyle w:val="BodyText"/>
        <w:rPr>
          <w:sz w:val="18"/>
        </w:rPr>
      </w:pPr>
    </w:p>
    <w:p w14:paraId="02546B2F" w14:textId="77777777" w:rsidR="00D64AF2" w:rsidRDefault="00DB33D0">
      <w:pPr>
        <w:pStyle w:val="BodyText"/>
        <w:spacing w:before="161"/>
        <w:ind w:left="472" w:right="76"/>
      </w:pPr>
      <w:r>
        <w:t>‘BASEC’ means British Approvals Service for Cables, registered office</w:t>
      </w:r>
      <w:r>
        <w:rPr>
          <w:spacing w:val="-4"/>
        </w:rPr>
        <w:t xml:space="preserve"> </w:t>
      </w:r>
      <w:r>
        <w:t>is</w:t>
      </w:r>
      <w:r>
        <w:rPr>
          <w:spacing w:val="-2"/>
        </w:rPr>
        <w:t xml:space="preserve"> </w:t>
      </w:r>
      <w:r>
        <w:t>at</w:t>
      </w:r>
      <w:r>
        <w:rPr>
          <w:spacing w:val="-5"/>
        </w:rPr>
        <w:t xml:space="preserve"> </w:t>
      </w:r>
      <w:r>
        <w:t>Presley</w:t>
      </w:r>
      <w:r>
        <w:rPr>
          <w:spacing w:val="-5"/>
        </w:rPr>
        <w:t xml:space="preserve"> </w:t>
      </w:r>
      <w:r>
        <w:t>House,</w:t>
      </w:r>
      <w:r>
        <w:rPr>
          <w:spacing w:val="-5"/>
        </w:rPr>
        <w:t xml:space="preserve"> </w:t>
      </w:r>
      <w:r>
        <w:t>Presley</w:t>
      </w:r>
      <w:r>
        <w:rPr>
          <w:spacing w:val="-10"/>
        </w:rPr>
        <w:t xml:space="preserve"> </w:t>
      </w:r>
      <w:r>
        <w:t>Way,</w:t>
      </w:r>
      <w:r>
        <w:rPr>
          <w:spacing w:val="-3"/>
        </w:rPr>
        <w:t xml:space="preserve"> </w:t>
      </w:r>
      <w:r>
        <w:t>Crownhill,</w:t>
      </w:r>
      <w:r>
        <w:rPr>
          <w:spacing w:val="-2"/>
        </w:rPr>
        <w:t xml:space="preserve"> </w:t>
      </w:r>
      <w:r>
        <w:t>Milton</w:t>
      </w:r>
      <w:r>
        <w:rPr>
          <w:spacing w:val="-6"/>
        </w:rPr>
        <w:t xml:space="preserve"> </w:t>
      </w:r>
      <w:r>
        <w:t>Keynes, UK MK8 0ES. Registered in England, No 1150237.</w:t>
      </w:r>
    </w:p>
    <w:p w14:paraId="7BA0899E" w14:textId="77777777" w:rsidR="00D64AF2" w:rsidRDefault="00D64AF2">
      <w:pPr>
        <w:pStyle w:val="BodyText"/>
        <w:spacing w:before="10"/>
        <w:rPr>
          <w:sz w:val="15"/>
        </w:rPr>
      </w:pPr>
    </w:p>
    <w:p w14:paraId="58CC754B" w14:textId="77777777" w:rsidR="00D64AF2" w:rsidRDefault="00DB33D0">
      <w:pPr>
        <w:pStyle w:val="BodyText"/>
        <w:ind w:left="472" w:right="76"/>
      </w:pPr>
      <w:r>
        <w:t>‘Certification’ means BASEC’s conformity assessment, registration,</w:t>
      </w:r>
      <w:r>
        <w:rPr>
          <w:spacing w:val="-4"/>
        </w:rPr>
        <w:t xml:space="preserve"> </w:t>
      </w:r>
      <w:r>
        <w:t>initial</w:t>
      </w:r>
      <w:r>
        <w:rPr>
          <w:spacing w:val="-7"/>
        </w:rPr>
        <w:t xml:space="preserve"> </w:t>
      </w:r>
      <w:r>
        <w:t>or</w:t>
      </w:r>
      <w:r>
        <w:rPr>
          <w:spacing w:val="-5"/>
        </w:rPr>
        <w:t xml:space="preserve"> </w:t>
      </w:r>
      <w:r>
        <w:t>annual</w:t>
      </w:r>
      <w:r>
        <w:rPr>
          <w:spacing w:val="-4"/>
        </w:rPr>
        <w:t xml:space="preserve"> </w:t>
      </w:r>
      <w:r>
        <w:t>listing</w:t>
      </w:r>
      <w:r>
        <w:rPr>
          <w:spacing w:val="-7"/>
        </w:rPr>
        <w:t xml:space="preserve"> </w:t>
      </w:r>
      <w:r>
        <w:t>or</w:t>
      </w:r>
      <w:r>
        <w:rPr>
          <w:spacing w:val="-5"/>
        </w:rPr>
        <w:t xml:space="preserve"> </w:t>
      </w:r>
      <w:r>
        <w:t>recognition</w:t>
      </w:r>
      <w:r>
        <w:rPr>
          <w:spacing w:val="-7"/>
        </w:rPr>
        <w:t xml:space="preserve"> </w:t>
      </w:r>
      <w:r>
        <w:t>of</w:t>
      </w:r>
      <w:r>
        <w:rPr>
          <w:spacing w:val="-4"/>
        </w:rPr>
        <w:t xml:space="preserve"> </w:t>
      </w:r>
      <w:r>
        <w:t>products, processes, systems or services and ‘Certification Services’, ‘Certificate’ and ‘Certified’ shall be construed accordingly.</w:t>
      </w:r>
    </w:p>
    <w:p w14:paraId="36BC9D08" w14:textId="77777777" w:rsidR="00D64AF2" w:rsidRDefault="00D64AF2">
      <w:pPr>
        <w:pStyle w:val="BodyText"/>
        <w:spacing w:before="11"/>
        <w:rPr>
          <w:sz w:val="15"/>
        </w:rPr>
      </w:pPr>
    </w:p>
    <w:p w14:paraId="7CE10D20" w14:textId="77777777" w:rsidR="00D64AF2" w:rsidRDefault="00DB33D0">
      <w:pPr>
        <w:pStyle w:val="BodyText"/>
        <w:ind w:left="472" w:right="39"/>
      </w:pPr>
      <w:r>
        <w:t>‘Certification Services Agreement’ or 'Agreement' means the contract between BASEC and the Customer for the provision of</w:t>
      </w:r>
      <w:r>
        <w:rPr>
          <w:spacing w:val="40"/>
        </w:rPr>
        <w:t xml:space="preserve"> </w:t>
      </w:r>
      <w:r>
        <w:t>the</w:t>
      </w:r>
      <w:r>
        <w:rPr>
          <w:spacing w:val="-3"/>
        </w:rPr>
        <w:t xml:space="preserve"> </w:t>
      </w:r>
      <w:r>
        <w:t>Services</w:t>
      </w:r>
      <w:r>
        <w:rPr>
          <w:spacing w:val="-4"/>
        </w:rPr>
        <w:t xml:space="preserve"> </w:t>
      </w:r>
      <w:r>
        <w:t>incorporating</w:t>
      </w:r>
      <w:r>
        <w:rPr>
          <w:spacing w:val="-6"/>
        </w:rPr>
        <w:t xml:space="preserve"> </w:t>
      </w:r>
      <w:r>
        <w:t>the</w:t>
      </w:r>
      <w:r>
        <w:rPr>
          <w:spacing w:val="-5"/>
        </w:rPr>
        <w:t xml:space="preserve"> </w:t>
      </w:r>
      <w:r>
        <w:t>Order,</w:t>
      </w:r>
      <w:r>
        <w:rPr>
          <w:spacing w:val="-2"/>
        </w:rPr>
        <w:t xml:space="preserve"> </w:t>
      </w:r>
      <w:r>
        <w:t>these</w:t>
      </w:r>
      <w:r>
        <w:rPr>
          <w:spacing w:val="-3"/>
        </w:rPr>
        <w:t xml:space="preserve"> </w:t>
      </w:r>
      <w:r>
        <w:t>Terms</w:t>
      </w:r>
      <w:r>
        <w:rPr>
          <w:spacing w:val="-3"/>
        </w:rPr>
        <w:t xml:space="preserve"> </w:t>
      </w:r>
      <w:r>
        <w:t>and</w:t>
      </w:r>
      <w:r>
        <w:rPr>
          <w:spacing w:val="-3"/>
        </w:rPr>
        <w:t xml:space="preserve"> </w:t>
      </w:r>
      <w:r>
        <w:t>Conditions, the</w:t>
      </w:r>
      <w:r>
        <w:rPr>
          <w:spacing w:val="-9"/>
        </w:rPr>
        <w:t xml:space="preserve"> </w:t>
      </w:r>
      <w:r>
        <w:t>Product</w:t>
      </w:r>
      <w:r>
        <w:rPr>
          <w:spacing w:val="-5"/>
        </w:rPr>
        <w:t xml:space="preserve"> </w:t>
      </w:r>
      <w:r>
        <w:t>Certification</w:t>
      </w:r>
      <w:r>
        <w:rPr>
          <w:spacing w:val="-6"/>
        </w:rPr>
        <w:t xml:space="preserve"> </w:t>
      </w:r>
      <w:r>
        <w:t>Requirements</w:t>
      </w:r>
      <w:r>
        <w:rPr>
          <w:spacing w:val="-2"/>
        </w:rPr>
        <w:t xml:space="preserve"> </w:t>
      </w:r>
      <w:r>
        <w:t>and</w:t>
      </w:r>
      <w:r>
        <w:rPr>
          <w:spacing w:val="-9"/>
        </w:rPr>
        <w:t xml:space="preserve"> </w:t>
      </w:r>
      <w:r>
        <w:t>the</w:t>
      </w:r>
      <w:r>
        <w:rPr>
          <w:spacing w:val="-8"/>
        </w:rPr>
        <w:t xml:space="preserve"> </w:t>
      </w:r>
      <w:r>
        <w:t>Trademark</w:t>
      </w:r>
      <w:r>
        <w:rPr>
          <w:spacing w:val="-21"/>
        </w:rPr>
        <w:t xml:space="preserve"> </w:t>
      </w:r>
      <w:r>
        <w:t xml:space="preserve">Licence </w:t>
      </w:r>
      <w:r>
        <w:rPr>
          <w:spacing w:val="-2"/>
        </w:rPr>
        <w:t>Agreement’.</w:t>
      </w:r>
    </w:p>
    <w:p w14:paraId="60C180EE" w14:textId="77777777" w:rsidR="00D64AF2" w:rsidRDefault="00D64AF2">
      <w:pPr>
        <w:pStyle w:val="BodyText"/>
      </w:pPr>
    </w:p>
    <w:p w14:paraId="7A7C117C" w14:textId="77777777" w:rsidR="00D64AF2" w:rsidRDefault="00DB33D0">
      <w:pPr>
        <w:pStyle w:val="BodyText"/>
        <w:spacing w:before="1"/>
        <w:ind w:left="472" w:right="132"/>
      </w:pPr>
      <w:r>
        <w:t>‘Confidential Information’ means any commercial, financial or technical information, information relating to the Services, plans, know-how or trade secrets which is obviously confidential or has been identified as such, or which is developed pursuant to this Agreement, except Confidential Information</w:t>
      </w:r>
      <w:r>
        <w:rPr>
          <w:spacing w:val="-1"/>
        </w:rPr>
        <w:t xml:space="preserve"> </w:t>
      </w:r>
      <w:r>
        <w:t>shall not include any information already in the possession of BASEC prior to its disclosure by</w:t>
      </w:r>
      <w:r>
        <w:rPr>
          <w:spacing w:val="-2"/>
        </w:rPr>
        <w:t xml:space="preserve"> </w:t>
      </w:r>
      <w:r>
        <w:t>the Customer</w:t>
      </w:r>
      <w:r>
        <w:rPr>
          <w:spacing w:val="-2"/>
        </w:rPr>
        <w:t xml:space="preserve"> </w:t>
      </w:r>
      <w:r>
        <w:t>or which</w:t>
      </w:r>
      <w:r>
        <w:rPr>
          <w:spacing w:val="-1"/>
        </w:rPr>
        <w:t xml:space="preserve"> </w:t>
      </w:r>
      <w:r>
        <w:t>subsequently</w:t>
      </w:r>
      <w:r>
        <w:rPr>
          <w:spacing w:val="-2"/>
        </w:rPr>
        <w:t xml:space="preserve"> </w:t>
      </w:r>
      <w:r>
        <w:t>comes into</w:t>
      </w:r>
      <w:r>
        <w:rPr>
          <w:spacing w:val="-2"/>
        </w:rPr>
        <w:t xml:space="preserve"> </w:t>
      </w:r>
      <w:r>
        <w:t>its possession</w:t>
      </w:r>
      <w:r>
        <w:rPr>
          <w:spacing w:val="-1"/>
        </w:rPr>
        <w:t xml:space="preserve"> </w:t>
      </w:r>
      <w:r>
        <w:t>free</w:t>
      </w:r>
      <w:r>
        <w:rPr>
          <w:spacing w:val="-4"/>
        </w:rPr>
        <w:t xml:space="preserve"> </w:t>
      </w:r>
      <w:r>
        <w:t>from any obligation</w:t>
      </w:r>
      <w:r>
        <w:rPr>
          <w:spacing w:val="-1"/>
        </w:rPr>
        <w:t xml:space="preserve"> </w:t>
      </w:r>
      <w:r>
        <w:t>of</w:t>
      </w:r>
      <w:r>
        <w:rPr>
          <w:spacing w:val="-2"/>
        </w:rPr>
        <w:t xml:space="preserve"> </w:t>
      </w:r>
      <w:r>
        <w:t>confidentiality, information which</w:t>
      </w:r>
      <w:r>
        <w:rPr>
          <w:spacing w:val="-3"/>
        </w:rPr>
        <w:t xml:space="preserve"> </w:t>
      </w:r>
      <w:r>
        <w:t>is</w:t>
      </w:r>
      <w:r>
        <w:rPr>
          <w:spacing w:val="-3"/>
        </w:rPr>
        <w:t xml:space="preserve"> </w:t>
      </w:r>
      <w:r>
        <w:t>in</w:t>
      </w:r>
      <w:r>
        <w:rPr>
          <w:spacing w:val="-3"/>
        </w:rPr>
        <w:t xml:space="preserve"> </w:t>
      </w:r>
      <w:r>
        <w:t>the</w:t>
      </w:r>
      <w:r>
        <w:rPr>
          <w:spacing w:val="-6"/>
        </w:rPr>
        <w:t xml:space="preserve"> </w:t>
      </w:r>
      <w:r>
        <w:t>public</w:t>
      </w:r>
      <w:r>
        <w:rPr>
          <w:spacing w:val="-1"/>
        </w:rPr>
        <w:t xml:space="preserve"> </w:t>
      </w:r>
      <w:r>
        <w:t>domain</w:t>
      </w:r>
      <w:r>
        <w:rPr>
          <w:spacing w:val="-5"/>
        </w:rPr>
        <w:t xml:space="preserve"> </w:t>
      </w:r>
      <w:r>
        <w:t>and</w:t>
      </w:r>
      <w:r>
        <w:rPr>
          <w:spacing w:val="-5"/>
        </w:rPr>
        <w:t xml:space="preserve"> </w:t>
      </w:r>
      <w:r>
        <w:t>obtained</w:t>
      </w:r>
      <w:r>
        <w:rPr>
          <w:spacing w:val="-3"/>
        </w:rPr>
        <w:t xml:space="preserve"> </w:t>
      </w:r>
      <w:r>
        <w:t>other</w:t>
      </w:r>
      <w:r>
        <w:rPr>
          <w:spacing w:val="-5"/>
        </w:rPr>
        <w:t xml:space="preserve"> </w:t>
      </w:r>
      <w:r>
        <w:t>than</w:t>
      </w:r>
      <w:r>
        <w:rPr>
          <w:spacing w:val="-3"/>
        </w:rPr>
        <w:t xml:space="preserve"> </w:t>
      </w:r>
      <w:r>
        <w:t>through</w:t>
      </w:r>
      <w:r>
        <w:rPr>
          <w:spacing w:val="-5"/>
        </w:rPr>
        <w:t xml:space="preserve"> </w:t>
      </w:r>
      <w:r>
        <w:t>the provision of the Services, information which is necessary to enable BASEC to achieve or maintain approval and / or accreditation,</w:t>
      </w:r>
      <w:r>
        <w:rPr>
          <w:spacing w:val="-3"/>
        </w:rPr>
        <w:t xml:space="preserve"> </w:t>
      </w:r>
      <w:r>
        <w:t>or</w:t>
      </w:r>
      <w:r>
        <w:rPr>
          <w:spacing w:val="-2"/>
        </w:rPr>
        <w:t xml:space="preserve"> </w:t>
      </w:r>
      <w:r>
        <w:t>information</w:t>
      </w:r>
      <w:r>
        <w:rPr>
          <w:spacing w:val="-5"/>
        </w:rPr>
        <w:t xml:space="preserve"> </w:t>
      </w:r>
      <w:r>
        <w:t>which</w:t>
      </w:r>
      <w:r>
        <w:rPr>
          <w:spacing w:val="-2"/>
        </w:rPr>
        <w:t xml:space="preserve"> </w:t>
      </w:r>
      <w:r>
        <w:t>is</w:t>
      </w:r>
      <w:r>
        <w:rPr>
          <w:spacing w:val="-2"/>
        </w:rPr>
        <w:t xml:space="preserve"> </w:t>
      </w:r>
      <w:r>
        <w:t>required</w:t>
      </w:r>
      <w:r>
        <w:rPr>
          <w:spacing w:val="-2"/>
        </w:rPr>
        <w:t xml:space="preserve"> </w:t>
      </w:r>
      <w:r>
        <w:t>by</w:t>
      </w:r>
      <w:r>
        <w:rPr>
          <w:spacing w:val="-3"/>
        </w:rPr>
        <w:t xml:space="preserve"> </w:t>
      </w:r>
      <w:r>
        <w:t>an</w:t>
      </w:r>
      <w:r>
        <w:rPr>
          <w:spacing w:val="-2"/>
        </w:rPr>
        <w:t xml:space="preserve"> </w:t>
      </w:r>
      <w:r>
        <w:t>accreditation body or notification authority to be disclosed.</w:t>
      </w:r>
    </w:p>
    <w:p w14:paraId="04B7B8E3" w14:textId="77777777" w:rsidR="00D64AF2" w:rsidRDefault="00D64AF2">
      <w:pPr>
        <w:pStyle w:val="BodyText"/>
        <w:spacing w:before="2"/>
      </w:pPr>
    </w:p>
    <w:p w14:paraId="173C933E" w14:textId="77777777" w:rsidR="00D64AF2" w:rsidRDefault="00DB33D0">
      <w:pPr>
        <w:pStyle w:val="BodyText"/>
        <w:ind w:left="472" w:right="76"/>
      </w:pPr>
      <w:r>
        <w:t>‘Consumer’</w:t>
      </w:r>
      <w:r>
        <w:rPr>
          <w:spacing w:val="-5"/>
        </w:rPr>
        <w:t xml:space="preserve"> </w:t>
      </w:r>
      <w:r>
        <w:t>means</w:t>
      </w:r>
      <w:r>
        <w:rPr>
          <w:spacing w:val="-5"/>
        </w:rPr>
        <w:t xml:space="preserve"> </w:t>
      </w:r>
      <w:r>
        <w:t>the</w:t>
      </w:r>
      <w:r>
        <w:rPr>
          <w:spacing w:val="-4"/>
        </w:rPr>
        <w:t xml:space="preserve"> </w:t>
      </w:r>
      <w:r>
        <w:t>person,</w:t>
      </w:r>
      <w:r>
        <w:rPr>
          <w:spacing w:val="-5"/>
        </w:rPr>
        <w:t xml:space="preserve"> </w:t>
      </w:r>
      <w:r>
        <w:t>firm,</w:t>
      </w:r>
      <w:r>
        <w:rPr>
          <w:spacing w:val="-5"/>
        </w:rPr>
        <w:t xml:space="preserve"> </w:t>
      </w:r>
      <w:proofErr w:type="gramStart"/>
      <w:r>
        <w:t>company</w:t>
      </w:r>
      <w:proofErr w:type="gramEnd"/>
      <w:r>
        <w:rPr>
          <w:spacing w:val="-5"/>
        </w:rPr>
        <w:t xml:space="preserve"> </w:t>
      </w:r>
      <w:r>
        <w:t>or</w:t>
      </w:r>
      <w:r>
        <w:rPr>
          <w:spacing w:val="-7"/>
        </w:rPr>
        <w:t xml:space="preserve"> </w:t>
      </w:r>
      <w:r>
        <w:t>other</w:t>
      </w:r>
      <w:r>
        <w:rPr>
          <w:spacing w:val="-4"/>
        </w:rPr>
        <w:t xml:space="preserve"> </w:t>
      </w:r>
      <w:r>
        <w:t>body</w:t>
      </w:r>
      <w:r>
        <w:rPr>
          <w:spacing w:val="-5"/>
        </w:rPr>
        <w:t xml:space="preserve"> </w:t>
      </w:r>
      <w:r>
        <w:t>that uses the Customer’s product, process, system or service being Certified or tested by the Services.</w:t>
      </w:r>
    </w:p>
    <w:p w14:paraId="09E95C89" w14:textId="77777777" w:rsidR="00D64AF2" w:rsidRDefault="00D64AF2">
      <w:pPr>
        <w:pStyle w:val="BodyText"/>
        <w:spacing w:before="10"/>
        <w:rPr>
          <w:sz w:val="15"/>
        </w:rPr>
      </w:pPr>
    </w:p>
    <w:p w14:paraId="588FB149" w14:textId="77777777" w:rsidR="00D64AF2" w:rsidRDefault="00DB33D0">
      <w:pPr>
        <w:pStyle w:val="BodyText"/>
        <w:ind w:left="472" w:right="132"/>
      </w:pPr>
      <w:r>
        <w:t>'Customer'</w:t>
      </w:r>
      <w:r>
        <w:rPr>
          <w:spacing w:val="-6"/>
        </w:rPr>
        <w:t xml:space="preserve"> </w:t>
      </w:r>
      <w:r>
        <w:t>means</w:t>
      </w:r>
      <w:r>
        <w:rPr>
          <w:spacing w:val="-6"/>
        </w:rPr>
        <w:t xml:space="preserve"> </w:t>
      </w:r>
      <w:r>
        <w:t>the</w:t>
      </w:r>
      <w:r>
        <w:rPr>
          <w:spacing w:val="-5"/>
        </w:rPr>
        <w:t xml:space="preserve"> </w:t>
      </w:r>
      <w:r>
        <w:t>person,</w:t>
      </w:r>
      <w:r>
        <w:rPr>
          <w:spacing w:val="-6"/>
        </w:rPr>
        <w:t xml:space="preserve"> </w:t>
      </w:r>
      <w:r>
        <w:t>company,</w:t>
      </w:r>
      <w:r>
        <w:rPr>
          <w:spacing w:val="-6"/>
        </w:rPr>
        <w:t xml:space="preserve"> </w:t>
      </w:r>
      <w:r>
        <w:t>firm</w:t>
      </w:r>
      <w:r>
        <w:rPr>
          <w:spacing w:val="-3"/>
        </w:rPr>
        <w:t xml:space="preserve"> </w:t>
      </w:r>
      <w:r>
        <w:t>or</w:t>
      </w:r>
      <w:r>
        <w:rPr>
          <w:spacing w:val="-5"/>
        </w:rPr>
        <w:t xml:space="preserve"> </w:t>
      </w:r>
      <w:r>
        <w:t>other</w:t>
      </w:r>
      <w:r>
        <w:rPr>
          <w:spacing w:val="-5"/>
        </w:rPr>
        <w:t xml:space="preserve"> </w:t>
      </w:r>
      <w:r>
        <w:t>body seeking the ‘Services’</w:t>
      </w:r>
    </w:p>
    <w:p w14:paraId="1B911C3B" w14:textId="77777777" w:rsidR="00D64AF2" w:rsidRDefault="00D64AF2">
      <w:pPr>
        <w:pStyle w:val="BodyText"/>
      </w:pPr>
    </w:p>
    <w:p w14:paraId="28F4CDB0" w14:textId="77777777" w:rsidR="00D64AF2" w:rsidRDefault="00DB33D0">
      <w:pPr>
        <w:pStyle w:val="BodyText"/>
        <w:ind w:left="472" w:right="42"/>
      </w:pPr>
      <w:r>
        <w:t>‘Force Majeure’ means an event or sequence of events beyond any</w:t>
      </w:r>
      <w:r>
        <w:rPr>
          <w:spacing w:val="-8"/>
        </w:rPr>
        <w:t xml:space="preserve"> </w:t>
      </w:r>
      <w:r>
        <w:t>party’s</w:t>
      </w:r>
      <w:r>
        <w:rPr>
          <w:spacing w:val="-3"/>
        </w:rPr>
        <w:t xml:space="preserve"> </w:t>
      </w:r>
      <w:r>
        <w:t>reasonable</w:t>
      </w:r>
      <w:r>
        <w:rPr>
          <w:spacing w:val="-7"/>
        </w:rPr>
        <w:t xml:space="preserve"> </w:t>
      </w:r>
      <w:r>
        <w:t>control</w:t>
      </w:r>
      <w:r>
        <w:rPr>
          <w:spacing w:val="-4"/>
        </w:rPr>
        <w:t xml:space="preserve"> </w:t>
      </w:r>
      <w:r>
        <w:t>(after</w:t>
      </w:r>
      <w:r>
        <w:rPr>
          <w:spacing w:val="-5"/>
        </w:rPr>
        <w:t xml:space="preserve"> </w:t>
      </w:r>
      <w:r>
        <w:t>exercise</w:t>
      </w:r>
      <w:r>
        <w:rPr>
          <w:spacing w:val="-5"/>
        </w:rPr>
        <w:t xml:space="preserve"> </w:t>
      </w:r>
      <w:r>
        <w:t>of</w:t>
      </w:r>
      <w:r>
        <w:rPr>
          <w:spacing w:val="-4"/>
        </w:rPr>
        <w:t xml:space="preserve"> </w:t>
      </w:r>
      <w:r>
        <w:t>reasonable</w:t>
      </w:r>
      <w:r>
        <w:rPr>
          <w:spacing w:val="-7"/>
        </w:rPr>
        <w:t xml:space="preserve"> </w:t>
      </w:r>
      <w:r>
        <w:t>care</w:t>
      </w:r>
      <w:r>
        <w:rPr>
          <w:spacing w:val="-24"/>
        </w:rPr>
        <w:t xml:space="preserve"> </w:t>
      </w:r>
      <w:r>
        <w:t>to put in place robust back-up and disaster recovery arrangements) preventing or delaying it from performing its obligations under the Contract [including an act of God, fire, flood, lightning, earthquake or other natural disaster; war, riot or civil unrest; interruption or failure of supplies of power, fuel, water, transport, equipment or telecommunications service; or material required for performance of the Contract; strike, lockout or boycott or other industrial action including</w:t>
      </w:r>
      <w:r>
        <w:rPr>
          <w:spacing w:val="-12"/>
        </w:rPr>
        <w:t xml:space="preserve"> </w:t>
      </w:r>
      <w:r>
        <w:t>strikes</w:t>
      </w:r>
      <w:r>
        <w:rPr>
          <w:spacing w:val="-3"/>
        </w:rPr>
        <w:t xml:space="preserve"> </w:t>
      </w:r>
      <w:r>
        <w:t>or</w:t>
      </w:r>
      <w:r>
        <w:rPr>
          <w:spacing w:val="-8"/>
        </w:rPr>
        <w:t xml:space="preserve"> </w:t>
      </w:r>
      <w:r>
        <w:t>other</w:t>
      </w:r>
      <w:r>
        <w:rPr>
          <w:spacing w:val="-8"/>
        </w:rPr>
        <w:t xml:space="preserve"> </w:t>
      </w:r>
      <w:r>
        <w:t>industrial</w:t>
      </w:r>
      <w:r>
        <w:rPr>
          <w:spacing w:val="-11"/>
        </w:rPr>
        <w:t xml:space="preserve"> </w:t>
      </w:r>
      <w:r>
        <w:t>disputes</w:t>
      </w:r>
      <w:r>
        <w:rPr>
          <w:spacing w:val="-5"/>
        </w:rPr>
        <w:t xml:space="preserve"> </w:t>
      </w:r>
      <w:r>
        <w:t>involving</w:t>
      </w:r>
      <w:r>
        <w:rPr>
          <w:spacing w:val="-8"/>
        </w:rPr>
        <w:t xml:space="preserve"> </w:t>
      </w:r>
      <w:r>
        <w:t>the</w:t>
      </w:r>
      <w:r>
        <w:rPr>
          <w:spacing w:val="-12"/>
        </w:rPr>
        <w:t xml:space="preserve"> </w:t>
      </w:r>
      <w:r>
        <w:t>Supplier’s or</w:t>
      </w:r>
      <w:r>
        <w:rPr>
          <w:spacing w:val="-3"/>
        </w:rPr>
        <w:t xml:space="preserve"> </w:t>
      </w:r>
      <w:r>
        <w:t>its</w:t>
      </w:r>
      <w:r>
        <w:rPr>
          <w:spacing w:val="-4"/>
        </w:rPr>
        <w:t xml:space="preserve"> </w:t>
      </w:r>
      <w:r>
        <w:t>suppliers’</w:t>
      </w:r>
      <w:r>
        <w:rPr>
          <w:spacing w:val="-5"/>
        </w:rPr>
        <w:t xml:space="preserve"> </w:t>
      </w:r>
      <w:r>
        <w:t>workforce,</w:t>
      </w:r>
      <w:r>
        <w:rPr>
          <w:spacing w:val="-4"/>
        </w:rPr>
        <w:t xml:space="preserve"> </w:t>
      </w:r>
      <w:r>
        <w:t>but</w:t>
      </w:r>
      <w:r>
        <w:rPr>
          <w:spacing w:val="-4"/>
        </w:rPr>
        <w:t xml:space="preserve"> </w:t>
      </w:r>
      <w:r>
        <w:t>excluding</w:t>
      </w:r>
      <w:r>
        <w:rPr>
          <w:spacing w:val="-3"/>
        </w:rPr>
        <w:t xml:space="preserve"> </w:t>
      </w:r>
      <w:r>
        <w:t>the</w:t>
      </w:r>
      <w:r>
        <w:rPr>
          <w:spacing w:val="-3"/>
        </w:rPr>
        <w:t xml:space="preserve"> </w:t>
      </w:r>
      <w:r>
        <w:t>Customer’s</w:t>
      </w:r>
      <w:r>
        <w:rPr>
          <w:spacing w:val="-4"/>
        </w:rPr>
        <w:t xml:space="preserve"> </w:t>
      </w:r>
      <w:r>
        <w:t>inability</w:t>
      </w:r>
      <w:r>
        <w:rPr>
          <w:spacing w:val="-6"/>
        </w:rPr>
        <w:t xml:space="preserve"> </w:t>
      </w:r>
      <w:r>
        <w:t>to pay or circumstances resulting in the Customer’s inability to</w:t>
      </w:r>
      <w:r>
        <w:rPr>
          <w:spacing w:val="-9"/>
        </w:rPr>
        <w:t xml:space="preserve"> </w:t>
      </w:r>
      <w:r>
        <w:t>pay</w:t>
      </w:r>
    </w:p>
    <w:p w14:paraId="5283B300" w14:textId="77777777" w:rsidR="00D64AF2" w:rsidRDefault="00D64AF2">
      <w:pPr>
        <w:pStyle w:val="BodyText"/>
        <w:spacing w:before="1"/>
      </w:pPr>
    </w:p>
    <w:p w14:paraId="2176ED94" w14:textId="77777777" w:rsidR="00D64AF2" w:rsidRDefault="00DB33D0">
      <w:pPr>
        <w:pStyle w:val="BodyText"/>
        <w:ind w:left="472" w:right="76"/>
      </w:pPr>
      <w:r>
        <w:t>‘Product Certification Requirements’ or ‘PCR’ means the requirements</w:t>
      </w:r>
      <w:r>
        <w:rPr>
          <w:spacing w:val="-5"/>
        </w:rPr>
        <w:t xml:space="preserve"> </w:t>
      </w:r>
      <w:r>
        <w:t>set</w:t>
      </w:r>
      <w:r>
        <w:rPr>
          <w:spacing w:val="-5"/>
        </w:rPr>
        <w:t xml:space="preserve"> </w:t>
      </w:r>
      <w:r>
        <w:t>out</w:t>
      </w:r>
      <w:r>
        <w:rPr>
          <w:spacing w:val="-5"/>
        </w:rPr>
        <w:t xml:space="preserve"> </w:t>
      </w:r>
      <w:r>
        <w:t>in</w:t>
      </w:r>
      <w:r>
        <w:rPr>
          <w:spacing w:val="-6"/>
        </w:rPr>
        <w:t xml:space="preserve"> </w:t>
      </w:r>
      <w:r>
        <w:t>BASEC’s</w:t>
      </w:r>
      <w:r>
        <w:rPr>
          <w:spacing w:val="-7"/>
        </w:rPr>
        <w:t xml:space="preserve"> </w:t>
      </w:r>
      <w:r>
        <w:t>document</w:t>
      </w:r>
      <w:r>
        <w:rPr>
          <w:spacing w:val="-5"/>
        </w:rPr>
        <w:t xml:space="preserve"> </w:t>
      </w:r>
      <w:r>
        <w:t>titled</w:t>
      </w:r>
      <w:r>
        <w:rPr>
          <w:spacing w:val="-7"/>
        </w:rPr>
        <w:t xml:space="preserve"> </w:t>
      </w:r>
      <w:r>
        <w:t>Product Certification Requirements’.</w:t>
      </w:r>
    </w:p>
    <w:p w14:paraId="6A8513CA" w14:textId="77777777" w:rsidR="00D64AF2" w:rsidRDefault="00D64AF2">
      <w:pPr>
        <w:pStyle w:val="BodyText"/>
        <w:spacing w:before="1"/>
      </w:pPr>
    </w:p>
    <w:p w14:paraId="0E552219" w14:textId="77777777" w:rsidR="00D64AF2" w:rsidRDefault="00DB33D0">
      <w:pPr>
        <w:pStyle w:val="BodyText"/>
        <w:ind w:left="472" w:right="76"/>
      </w:pPr>
      <w:r>
        <w:t>‘Quote’</w:t>
      </w:r>
      <w:r>
        <w:rPr>
          <w:spacing w:val="-4"/>
        </w:rPr>
        <w:t xml:space="preserve"> </w:t>
      </w:r>
      <w:r>
        <w:t>means</w:t>
      </w:r>
      <w:r>
        <w:rPr>
          <w:spacing w:val="-4"/>
        </w:rPr>
        <w:t xml:space="preserve"> </w:t>
      </w:r>
      <w:r>
        <w:t>the</w:t>
      </w:r>
      <w:r>
        <w:rPr>
          <w:spacing w:val="-3"/>
        </w:rPr>
        <w:t xml:space="preserve"> </w:t>
      </w:r>
      <w:r>
        <w:t>Customer’s</w:t>
      </w:r>
      <w:r>
        <w:rPr>
          <w:spacing w:val="-3"/>
        </w:rPr>
        <w:t xml:space="preserve"> </w:t>
      </w:r>
      <w:r>
        <w:t>order</w:t>
      </w:r>
      <w:r>
        <w:rPr>
          <w:spacing w:val="-3"/>
        </w:rPr>
        <w:t xml:space="preserve"> </w:t>
      </w:r>
      <w:r>
        <w:t>for</w:t>
      </w:r>
      <w:r>
        <w:rPr>
          <w:spacing w:val="-3"/>
        </w:rPr>
        <w:t xml:space="preserve"> </w:t>
      </w:r>
      <w:r>
        <w:t>the</w:t>
      </w:r>
      <w:r>
        <w:rPr>
          <w:spacing w:val="-6"/>
        </w:rPr>
        <w:t xml:space="preserve"> </w:t>
      </w:r>
      <w:r>
        <w:t>Services</w:t>
      </w:r>
      <w:r>
        <w:rPr>
          <w:spacing w:val="-2"/>
        </w:rPr>
        <w:t xml:space="preserve"> </w:t>
      </w:r>
      <w:r>
        <w:t>as</w:t>
      </w:r>
      <w:r>
        <w:rPr>
          <w:spacing w:val="-4"/>
        </w:rPr>
        <w:t xml:space="preserve"> </w:t>
      </w:r>
      <w:r>
        <w:t>set</w:t>
      </w:r>
      <w:r>
        <w:rPr>
          <w:spacing w:val="-3"/>
        </w:rPr>
        <w:t xml:space="preserve"> </w:t>
      </w:r>
      <w:r>
        <w:t>out</w:t>
      </w:r>
      <w:r>
        <w:rPr>
          <w:spacing w:val="-4"/>
        </w:rPr>
        <w:t xml:space="preserve"> </w:t>
      </w:r>
      <w:r>
        <w:t>in the BASEC quotation.</w:t>
      </w:r>
    </w:p>
    <w:p w14:paraId="7309DA44" w14:textId="77777777" w:rsidR="00D64AF2" w:rsidRDefault="00D64AF2">
      <w:pPr>
        <w:pStyle w:val="BodyText"/>
        <w:spacing w:before="9"/>
        <w:rPr>
          <w:sz w:val="15"/>
        </w:rPr>
      </w:pPr>
    </w:p>
    <w:p w14:paraId="5C0763F4" w14:textId="77777777" w:rsidR="00D64AF2" w:rsidRDefault="00DB33D0">
      <w:pPr>
        <w:pStyle w:val="BodyText"/>
        <w:ind w:left="472" w:right="76"/>
      </w:pPr>
      <w:r>
        <w:t>‘Report’</w:t>
      </w:r>
      <w:r>
        <w:rPr>
          <w:spacing w:val="-5"/>
        </w:rPr>
        <w:t xml:space="preserve"> </w:t>
      </w:r>
      <w:r>
        <w:t>means</w:t>
      </w:r>
      <w:r>
        <w:rPr>
          <w:spacing w:val="-5"/>
        </w:rPr>
        <w:t xml:space="preserve"> </w:t>
      </w:r>
      <w:r>
        <w:t>the</w:t>
      </w:r>
      <w:r>
        <w:rPr>
          <w:spacing w:val="-4"/>
        </w:rPr>
        <w:t xml:space="preserve"> </w:t>
      </w:r>
      <w:r>
        <w:t>report(s)</w:t>
      </w:r>
      <w:r>
        <w:rPr>
          <w:spacing w:val="-4"/>
        </w:rPr>
        <w:t xml:space="preserve"> </w:t>
      </w:r>
      <w:r>
        <w:t>relating</w:t>
      </w:r>
      <w:r>
        <w:rPr>
          <w:spacing w:val="-4"/>
        </w:rPr>
        <w:t xml:space="preserve"> </w:t>
      </w:r>
      <w:r>
        <w:t>to</w:t>
      </w:r>
      <w:r>
        <w:rPr>
          <w:spacing w:val="-6"/>
        </w:rPr>
        <w:t xml:space="preserve"> </w:t>
      </w:r>
      <w:r>
        <w:t>the</w:t>
      </w:r>
      <w:r>
        <w:rPr>
          <w:spacing w:val="-6"/>
        </w:rPr>
        <w:t xml:space="preserve"> </w:t>
      </w:r>
      <w:r>
        <w:t>Services</w:t>
      </w:r>
      <w:r>
        <w:rPr>
          <w:spacing w:val="-5"/>
        </w:rPr>
        <w:t xml:space="preserve"> </w:t>
      </w:r>
      <w:r>
        <w:t>and</w:t>
      </w:r>
      <w:r>
        <w:rPr>
          <w:spacing w:val="-4"/>
        </w:rPr>
        <w:t xml:space="preserve"> </w:t>
      </w:r>
      <w:r>
        <w:t>is intended only for the Customer’s internal use and benefit.</w:t>
      </w:r>
    </w:p>
    <w:p w14:paraId="22926E38" w14:textId="77777777" w:rsidR="00D64AF2" w:rsidRDefault="00D64AF2">
      <w:pPr>
        <w:pStyle w:val="BodyText"/>
      </w:pPr>
    </w:p>
    <w:p w14:paraId="669B275E" w14:textId="7A8F4370" w:rsidR="00D64AF2" w:rsidRDefault="00DB33D0">
      <w:pPr>
        <w:pStyle w:val="BodyText"/>
        <w:ind w:left="472" w:right="76"/>
      </w:pPr>
      <w:r>
        <w:t>‘Services’</w:t>
      </w:r>
      <w:r>
        <w:rPr>
          <w:spacing w:val="-1"/>
        </w:rPr>
        <w:t xml:space="preserve"> </w:t>
      </w:r>
      <w:r>
        <w:t>means</w:t>
      </w:r>
      <w:r>
        <w:rPr>
          <w:spacing w:val="-1"/>
        </w:rPr>
        <w:t xml:space="preserve"> </w:t>
      </w:r>
      <w:r>
        <w:t>the provision of</w:t>
      </w:r>
      <w:r>
        <w:rPr>
          <w:spacing w:val="-3"/>
        </w:rPr>
        <w:t xml:space="preserve"> </w:t>
      </w:r>
      <w:r>
        <w:t>certification,</w:t>
      </w:r>
      <w:r>
        <w:rPr>
          <w:spacing w:val="-1"/>
        </w:rPr>
        <w:t xml:space="preserve"> </w:t>
      </w:r>
      <w:r>
        <w:t>listing</w:t>
      </w:r>
      <w:r>
        <w:rPr>
          <w:spacing w:val="-3"/>
        </w:rPr>
        <w:t xml:space="preserve"> </w:t>
      </w:r>
      <w:r w:rsidRPr="003C1A1F">
        <w:t>(</w:t>
      </w:r>
      <w:r w:rsidR="003C1A1F" w:rsidRPr="003C1A1F">
        <w:t>as published on BASEC’s website</w:t>
      </w:r>
      <w:r w:rsidR="003C1A1F">
        <w:rPr>
          <w:color w:val="FF0000"/>
        </w:rPr>
        <w:t xml:space="preserve"> </w:t>
      </w:r>
      <w:hyperlink r:id="rId7" w:history="1">
        <w:r w:rsidR="003C1A1F">
          <w:rPr>
            <w:rStyle w:val="Hyperlink"/>
          </w:rPr>
          <w:t>www.basec.org.uk</w:t>
        </w:r>
      </w:hyperlink>
      <w:r>
        <w:t>), testing,</w:t>
      </w:r>
      <w:r>
        <w:rPr>
          <w:spacing w:val="-3"/>
        </w:rPr>
        <w:t xml:space="preserve"> </w:t>
      </w:r>
      <w:r>
        <w:t>investigatory</w:t>
      </w:r>
      <w:r>
        <w:rPr>
          <w:spacing w:val="-3"/>
        </w:rPr>
        <w:t xml:space="preserve"> </w:t>
      </w:r>
      <w:r>
        <w:t>works,</w:t>
      </w:r>
      <w:r>
        <w:rPr>
          <w:spacing w:val="-3"/>
        </w:rPr>
        <w:t xml:space="preserve"> </w:t>
      </w:r>
      <w:proofErr w:type="gramStart"/>
      <w:r>
        <w:t>training</w:t>
      </w:r>
      <w:proofErr w:type="gramEnd"/>
      <w:r>
        <w:rPr>
          <w:spacing w:val="-2"/>
        </w:rPr>
        <w:t xml:space="preserve"> </w:t>
      </w:r>
      <w:r>
        <w:t>or</w:t>
      </w:r>
      <w:r>
        <w:rPr>
          <w:spacing w:val="-2"/>
        </w:rPr>
        <w:t xml:space="preserve"> </w:t>
      </w:r>
      <w:r>
        <w:t>other</w:t>
      </w:r>
      <w:r>
        <w:rPr>
          <w:spacing w:val="-4"/>
        </w:rPr>
        <w:t xml:space="preserve"> </w:t>
      </w:r>
      <w:r>
        <w:t>services as</w:t>
      </w:r>
      <w:r>
        <w:rPr>
          <w:spacing w:val="-3"/>
        </w:rPr>
        <w:t xml:space="preserve"> </w:t>
      </w:r>
      <w:r>
        <w:t>set</w:t>
      </w:r>
      <w:r>
        <w:rPr>
          <w:spacing w:val="-3"/>
        </w:rPr>
        <w:t xml:space="preserve"> </w:t>
      </w:r>
      <w:r>
        <w:t>out</w:t>
      </w:r>
      <w:r>
        <w:rPr>
          <w:spacing w:val="-3"/>
        </w:rPr>
        <w:t xml:space="preserve"> </w:t>
      </w:r>
      <w:r>
        <w:t>in a</w:t>
      </w:r>
      <w:r>
        <w:rPr>
          <w:spacing w:val="-5"/>
        </w:rPr>
        <w:t xml:space="preserve"> </w:t>
      </w:r>
      <w:r>
        <w:t>BASEC</w:t>
      </w:r>
      <w:r>
        <w:rPr>
          <w:spacing w:val="-5"/>
        </w:rPr>
        <w:t xml:space="preserve"> </w:t>
      </w:r>
      <w:r>
        <w:t>quotation,</w:t>
      </w:r>
      <w:r>
        <w:rPr>
          <w:spacing w:val="-4"/>
        </w:rPr>
        <w:t xml:space="preserve"> </w:t>
      </w:r>
      <w:r>
        <w:t>Customer</w:t>
      </w:r>
      <w:r>
        <w:rPr>
          <w:spacing w:val="-5"/>
        </w:rPr>
        <w:t xml:space="preserve"> </w:t>
      </w:r>
      <w:r>
        <w:t>purchase</w:t>
      </w:r>
      <w:r>
        <w:rPr>
          <w:spacing w:val="-7"/>
        </w:rPr>
        <w:t xml:space="preserve"> </w:t>
      </w:r>
      <w:r>
        <w:t>order,</w:t>
      </w:r>
      <w:r>
        <w:rPr>
          <w:spacing w:val="-4"/>
        </w:rPr>
        <w:t xml:space="preserve"> </w:t>
      </w:r>
      <w:r>
        <w:t>or</w:t>
      </w:r>
      <w:r>
        <w:rPr>
          <w:spacing w:val="-6"/>
        </w:rPr>
        <w:t xml:space="preserve"> </w:t>
      </w:r>
      <w:r>
        <w:t>BASEC</w:t>
      </w:r>
      <w:r>
        <w:rPr>
          <w:spacing w:val="-7"/>
        </w:rPr>
        <w:t xml:space="preserve"> </w:t>
      </w:r>
      <w:r>
        <w:t xml:space="preserve">invoice. The Services may also comprise or include the provision of a </w:t>
      </w:r>
      <w:r>
        <w:rPr>
          <w:spacing w:val="-2"/>
        </w:rPr>
        <w:t>Report.</w:t>
      </w:r>
    </w:p>
    <w:p w14:paraId="694236DC" w14:textId="77777777" w:rsidR="00D64AF2" w:rsidRDefault="00DB33D0">
      <w:pPr>
        <w:spacing w:before="7"/>
        <w:rPr>
          <w:sz w:val="14"/>
        </w:rPr>
      </w:pPr>
      <w:r>
        <w:br w:type="column"/>
      </w:r>
    </w:p>
    <w:p w14:paraId="2C3F7D79" w14:textId="77777777" w:rsidR="00D64AF2" w:rsidRDefault="00DB33D0">
      <w:pPr>
        <w:pStyle w:val="BodyText"/>
        <w:ind w:left="472" w:right="205"/>
      </w:pPr>
      <w:r>
        <w:t>‘Trademark</w:t>
      </w:r>
      <w:r>
        <w:rPr>
          <w:spacing w:val="-1"/>
        </w:rPr>
        <w:t xml:space="preserve"> </w:t>
      </w:r>
      <w:r>
        <w:t>Licence’</w:t>
      </w:r>
      <w:r>
        <w:rPr>
          <w:spacing w:val="-4"/>
        </w:rPr>
        <w:t xml:space="preserve"> </w:t>
      </w:r>
      <w:r>
        <w:t>means</w:t>
      </w:r>
      <w:r>
        <w:rPr>
          <w:spacing w:val="-4"/>
        </w:rPr>
        <w:t xml:space="preserve"> </w:t>
      </w:r>
      <w:r>
        <w:t>the</w:t>
      </w:r>
      <w:r>
        <w:rPr>
          <w:spacing w:val="-5"/>
        </w:rPr>
        <w:t xml:space="preserve"> </w:t>
      </w:r>
      <w:r>
        <w:t>licence</w:t>
      </w:r>
      <w:r>
        <w:rPr>
          <w:spacing w:val="-3"/>
        </w:rPr>
        <w:t xml:space="preserve"> </w:t>
      </w:r>
      <w:r>
        <w:t>granted</w:t>
      </w:r>
      <w:r>
        <w:rPr>
          <w:spacing w:val="-5"/>
        </w:rPr>
        <w:t xml:space="preserve"> </w:t>
      </w:r>
      <w:r>
        <w:t>to</w:t>
      </w:r>
      <w:r>
        <w:rPr>
          <w:spacing w:val="-5"/>
        </w:rPr>
        <w:t xml:space="preserve"> </w:t>
      </w:r>
      <w:r>
        <w:t>the</w:t>
      </w:r>
      <w:r>
        <w:rPr>
          <w:spacing w:val="-3"/>
        </w:rPr>
        <w:t xml:space="preserve"> </w:t>
      </w:r>
      <w:r>
        <w:t>Customer by BASEC under the Trademark Licence Agreement.</w:t>
      </w:r>
    </w:p>
    <w:p w14:paraId="1ABD65D9" w14:textId="77777777" w:rsidR="00D64AF2" w:rsidRDefault="00D64AF2">
      <w:pPr>
        <w:pStyle w:val="BodyText"/>
      </w:pPr>
    </w:p>
    <w:p w14:paraId="6EF8F5F8" w14:textId="77777777" w:rsidR="00D64AF2" w:rsidRDefault="00DB33D0">
      <w:pPr>
        <w:pStyle w:val="BodyText"/>
        <w:ind w:left="472" w:right="205"/>
      </w:pPr>
      <w:r>
        <w:t>‘Trademark</w:t>
      </w:r>
      <w:r>
        <w:rPr>
          <w:spacing w:val="-3"/>
        </w:rPr>
        <w:t xml:space="preserve"> </w:t>
      </w:r>
      <w:r>
        <w:t>Licence</w:t>
      </w:r>
      <w:r>
        <w:rPr>
          <w:spacing w:val="-6"/>
        </w:rPr>
        <w:t xml:space="preserve"> </w:t>
      </w:r>
      <w:r>
        <w:t>Agreement’</w:t>
      </w:r>
      <w:r>
        <w:rPr>
          <w:spacing w:val="-8"/>
        </w:rPr>
        <w:t xml:space="preserve"> </w:t>
      </w:r>
      <w:r>
        <w:t>means</w:t>
      </w:r>
      <w:r>
        <w:rPr>
          <w:spacing w:val="-3"/>
        </w:rPr>
        <w:t xml:space="preserve"> </w:t>
      </w:r>
      <w:r>
        <w:t>the</w:t>
      </w:r>
      <w:r>
        <w:rPr>
          <w:spacing w:val="-7"/>
        </w:rPr>
        <w:t xml:space="preserve"> </w:t>
      </w:r>
      <w:r>
        <w:t>licence</w:t>
      </w:r>
      <w:r>
        <w:rPr>
          <w:spacing w:val="-7"/>
        </w:rPr>
        <w:t xml:space="preserve"> </w:t>
      </w:r>
      <w:r>
        <w:t>agreement between BASEC and the Customer.</w:t>
      </w:r>
    </w:p>
    <w:p w14:paraId="60011783" w14:textId="77777777" w:rsidR="00D64AF2" w:rsidRDefault="00D64AF2">
      <w:pPr>
        <w:pStyle w:val="BodyText"/>
        <w:rPr>
          <w:sz w:val="18"/>
        </w:rPr>
      </w:pPr>
    </w:p>
    <w:p w14:paraId="24EFF680" w14:textId="77777777" w:rsidR="00D64AF2" w:rsidRDefault="00D64AF2">
      <w:pPr>
        <w:pStyle w:val="BodyText"/>
        <w:spacing w:before="1"/>
        <w:rPr>
          <w:sz w:val="14"/>
        </w:rPr>
      </w:pPr>
    </w:p>
    <w:p w14:paraId="24D05449" w14:textId="77777777" w:rsidR="00D64AF2" w:rsidRDefault="00DB33D0">
      <w:pPr>
        <w:pStyle w:val="ListParagraph"/>
        <w:numPr>
          <w:ilvl w:val="1"/>
          <w:numId w:val="1"/>
        </w:numPr>
        <w:tabs>
          <w:tab w:val="left" w:pos="904"/>
        </w:tabs>
        <w:ind w:left="903" w:right="443"/>
        <w:rPr>
          <w:sz w:val="16"/>
        </w:rPr>
      </w:pPr>
      <w:r>
        <w:rPr>
          <w:sz w:val="16"/>
        </w:rPr>
        <w:t>The headings in these Terms &amp; Conditions are for convenience</w:t>
      </w:r>
      <w:r>
        <w:rPr>
          <w:spacing w:val="-6"/>
          <w:sz w:val="16"/>
        </w:rPr>
        <w:t xml:space="preserve"> </w:t>
      </w:r>
      <w:r>
        <w:rPr>
          <w:sz w:val="16"/>
        </w:rPr>
        <w:t>only</w:t>
      </w:r>
      <w:r>
        <w:rPr>
          <w:spacing w:val="-4"/>
          <w:sz w:val="16"/>
        </w:rPr>
        <w:t xml:space="preserve"> </w:t>
      </w:r>
      <w:r>
        <w:rPr>
          <w:sz w:val="16"/>
        </w:rPr>
        <w:t>and</w:t>
      </w:r>
      <w:r>
        <w:rPr>
          <w:spacing w:val="-7"/>
          <w:sz w:val="16"/>
        </w:rPr>
        <w:t xml:space="preserve"> </w:t>
      </w:r>
      <w:r>
        <w:rPr>
          <w:sz w:val="16"/>
        </w:rPr>
        <w:t>shall</w:t>
      </w:r>
      <w:r>
        <w:rPr>
          <w:spacing w:val="-5"/>
          <w:sz w:val="16"/>
        </w:rPr>
        <w:t xml:space="preserve"> </w:t>
      </w:r>
      <w:r>
        <w:rPr>
          <w:sz w:val="16"/>
        </w:rPr>
        <w:t>not</w:t>
      </w:r>
      <w:r>
        <w:rPr>
          <w:spacing w:val="-5"/>
          <w:sz w:val="16"/>
        </w:rPr>
        <w:t xml:space="preserve"> </w:t>
      </w:r>
      <w:r>
        <w:rPr>
          <w:sz w:val="16"/>
        </w:rPr>
        <w:t>affect</w:t>
      </w:r>
      <w:r>
        <w:rPr>
          <w:spacing w:val="-5"/>
          <w:sz w:val="16"/>
        </w:rPr>
        <w:t xml:space="preserve"> </w:t>
      </w:r>
      <w:r>
        <w:rPr>
          <w:sz w:val="16"/>
        </w:rPr>
        <w:t>their</w:t>
      </w:r>
      <w:r>
        <w:rPr>
          <w:spacing w:val="-19"/>
          <w:sz w:val="16"/>
        </w:rPr>
        <w:t xml:space="preserve"> </w:t>
      </w:r>
      <w:r>
        <w:rPr>
          <w:sz w:val="16"/>
        </w:rPr>
        <w:t>interpretation.</w:t>
      </w:r>
    </w:p>
    <w:p w14:paraId="673E2871" w14:textId="77777777" w:rsidR="00D64AF2" w:rsidRDefault="00D64AF2">
      <w:pPr>
        <w:pStyle w:val="BodyText"/>
      </w:pPr>
    </w:p>
    <w:p w14:paraId="56A27288" w14:textId="77777777" w:rsidR="00D64AF2" w:rsidRDefault="00DB33D0">
      <w:pPr>
        <w:pStyle w:val="ListParagraph"/>
        <w:numPr>
          <w:ilvl w:val="1"/>
          <w:numId w:val="1"/>
        </w:numPr>
        <w:tabs>
          <w:tab w:val="left" w:pos="904"/>
        </w:tabs>
        <w:ind w:left="903" w:right="248"/>
        <w:rPr>
          <w:sz w:val="16"/>
        </w:rPr>
      </w:pPr>
      <w:r>
        <w:rPr>
          <w:sz w:val="16"/>
        </w:rPr>
        <w:t>Reference to any statute or statutory provision includes a reference</w:t>
      </w:r>
      <w:r>
        <w:rPr>
          <w:spacing w:val="-3"/>
          <w:sz w:val="16"/>
        </w:rPr>
        <w:t xml:space="preserve"> </w:t>
      </w:r>
      <w:r>
        <w:rPr>
          <w:sz w:val="16"/>
        </w:rPr>
        <w:t>to</w:t>
      </w:r>
      <w:r>
        <w:rPr>
          <w:spacing w:val="-6"/>
          <w:sz w:val="16"/>
        </w:rPr>
        <w:t xml:space="preserve"> </w:t>
      </w:r>
      <w:r>
        <w:rPr>
          <w:sz w:val="16"/>
        </w:rPr>
        <w:t>the</w:t>
      </w:r>
      <w:r>
        <w:rPr>
          <w:spacing w:val="-5"/>
          <w:sz w:val="16"/>
        </w:rPr>
        <w:t xml:space="preserve"> </w:t>
      </w:r>
      <w:r>
        <w:rPr>
          <w:sz w:val="16"/>
        </w:rPr>
        <w:t>statute</w:t>
      </w:r>
      <w:r>
        <w:rPr>
          <w:spacing w:val="-6"/>
          <w:sz w:val="16"/>
        </w:rPr>
        <w:t xml:space="preserve"> </w:t>
      </w:r>
      <w:r>
        <w:rPr>
          <w:sz w:val="16"/>
        </w:rPr>
        <w:t>or</w:t>
      </w:r>
      <w:r>
        <w:rPr>
          <w:spacing w:val="-5"/>
          <w:sz w:val="16"/>
        </w:rPr>
        <w:t xml:space="preserve"> </w:t>
      </w:r>
      <w:r>
        <w:rPr>
          <w:sz w:val="16"/>
        </w:rPr>
        <w:t>statutory</w:t>
      </w:r>
      <w:r>
        <w:rPr>
          <w:spacing w:val="-4"/>
          <w:sz w:val="16"/>
        </w:rPr>
        <w:t xml:space="preserve"> </w:t>
      </w:r>
      <w:r>
        <w:rPr>
          <w:sz w:val="16"/>
        </w:rPr>
        <w:t>provisions</w:t>
      </w:r>
      <w:r>
        <w:rPr>
          <w:spacing w:val="-1"/>
          <w:sz w:val="16"/>
        </w:rPr>
        <w:t xml:space="preserve"> </w:t>
      </w:r>
      <w:r>
        <w:rPr>
          <w:sz w:val="16"/>
        </w:rPr>
        <w:t>as</w:t>
      </w:r>
      <w:r>
        <w:rPr>
          <w:spacing w:val="-4"/>
          <w:sz w:val="16"/>
        </w:rPr>
        <w:t xml:space="preserve"> </w:t>
      </w:r>
      <w:r>
        <w:rPr>
          <w:sz w:val="16"/>
        </w:rPr>
        <w:t>from</w:t>
      </w:r>
      <w:r>
        <w:rPr>
          <w:spacing w:val="-2"/>
          <w:sz w:val="16"/>
        </w:rPr>
        <w:t xml:space="preserve"> </w:t>
      </w:r>
      <w:r>
        <w:rPr>
          <w:sz w:val="16"/>
        </w:rPr>
        <w:t xml:space="preserve">time to time amended, </w:t>
      </w:r>
      <w:proofErr w:type="gramStart"/>
      <w:r>
        <w:rPr>
          <w:sz w:val="16"/>
        </w:rPr>
        <w:t>extended</w:t>
      </w:r>
      <w:proofErr w:type="gramEnd"/>
      <w:r>
        <w:rPr>
          <w:sz w:val="16"/>
        </w:rPr>
        <w:t xml:space="preserve"> or re-enacted.</w:t>
      </w:r>
    </w:p>
    <w:p w14:paraId="3110B26F" w14:textId="77777777" w:rsidR="00D64AF2" w:rsidRDefault="00D64AF2">
      <w:pPr>
        <w:pStyle w:val="BodyText"/>
        <w:spacing w:before="1"/>
      </w:pPr>
    </w:p>
    <w:p w14:paraId="689A1CCC" w14:textId="77777777" w:rsidR="00D64AF2" w:rsidRDefault="00DB33D0">
      <w:pPr>
        <w:pStyle w:val="ListParagraph"/>
        <w:numPr>
          <w:ilvl w:val="1"/>
          <w:numId w:val="1"/>
        </w:numPr>
        <w:tabs>
          <w:tab w:val="left" w:pos="904"/>
        </w:tabs>
        <w:ind w:left="903" w:right="192"/>
        <w:rPr>
          <w:sz w:val="16"/>
        </w:rPr>
      </w:pPr>
      <w:r>
        <w:rPr>
          <w:sz w:val="16"/>
        </w:rPr>
        <w:t>The</w:t>
      </w:r>
      <w:r>
        <w:rPr>
          <w:spacing w:val="-3"/>
          <w:sz w:val="16"/>
        </w:rPr>
        <w:t xml:space="preserve"> </w:t>
      </w:r>
      <w:r>
        <w:rPr>
          <w:sz w:val="16"/>
        </w:rPr>
        <w:t>revision</w:t>
      </w:r>
      <w:r>
        <w:rPr>
          <w:spacing w:val="-4"/>
          <w:sz w:val="16"/>
        </w:rPr>
        <w:t xml:space="preserve"> </w:t>
      </w:r>
      <w:r>
        <w:rPr>
          <w:sz w:val="16"/>
        </w:rPr>
        <w:t>status</w:t>
      </w:r>
      <w:r>
        <w:rPr>
          <w:spacing w:val="-3"/>
          <w:sz w:val="16"/>
        </w:rPr>
        <w:t xml:space="preserve"> </w:t>
      </w:r>
      <w:r>
        <w:rPr>
          <w:sz w:val="16"/>
        </w:rPr>
        <w:t>of</w:t>
      </w:r>
      <w:r>
        <w:rPr>
          <w:spacing w:val="-3"/>
          <w:sz w:val="16"/>
        </w:rPr>
        <w:t xml:space="preserve"> </w:t>
      </w:r>
      <w:r>
        <w:rPr>
          <w:sz w:val="16"/>
        </w:rPr>
        <w:t>these</w:t>
      </w:r>
      <w:r>
        <w:rPr>
          <w:spacing w:val="-2"/>
          <w:sz w:val="16"/>
        </w:rPr>
        <w:t xml:space="preserve"> </w:t>
      </w:r>
      <w:r>
        <w:rPr>
          <w:sz w:val="16"/>
        </w:rPr>
        <w:t>Terms</w:t>
      </w:r>
      <w:r>
        <w:rPr>
          <w:spacing w:val="-2"/>
          <w:sz w:val="16"/>
        </w:rPr>
        <w:t xml:space="preserve"> </w:t>
      </w:r>
      <w:r>
        <w:rPr>
          <w:sz w:val="16"/>
        </w:rPr>
        <w:t>&amp;</w:t>
      </w:r>
      <w:r>
        <w:rPr>
          <w:spacing w:val="-1"/>
          <w:sz w:val="16"/>
        </w:rPr>
        <w:t xml:space="preserve"> </w:t>
      </w:r>
      <w:r>
        <w:rPr>
          <w:sz w:val="16"/>
        </w:rPr>
        <w:t>Conditions</w:t>
      </w:r>
      <w:r>
        <w:rPr>
          <w:spacing w:val="-3"/>
          <w:sz w:val="16"/>
        </w:rPr>
        <w:t xml:space="preserve"> </w:t>
      </w:r>
      <w:r>
        <w:rPr>
          <w:sz w:val="16"/>
        </w:rPr>
        <w:t>is</w:t>
      </w:r>
      <w:r>
        <w:rPr>
          <w:spacing w:val="-3"/>
          <w:sz w:val="16"/>
        </w:rPr>
        <w:t xml:space="preserve"> </w:t>
      </w:r>
      <w:r>
        <w:rPr>
          <w:sz w:val="16"/>
        </w:rPr>
        <w:t>stated</w:t>
      </w:r>
      <w:r>
        <w:rPr>
          <w:spacing w:val="-2"/>
          <w:sz w:val="16"/>
        </w:rPr>
        <w:t xml:space="preserve"> </w:t>
      </w:r>
      <w:r>
        <w:rPr>
          <w:sz w:val="16"/>
        </w:rPr>
        <w:t>at the bottom of each page. This revision supersedes all previous</w:t>
      </w:r>
      <w:r>
        <w:rPr>
          <w:spacing w:val="-2"/>
          <w:sz w:val="16"/>
        </w:rPr>
        <w:t xml:space="preserve"> </w:t>
      </w:r>
      <w:r>
        <w:rPr>
          <w:sz w:val="16"/>
        </w:rPr>
        <w:t>revisions,</w:t>
      </w:r>
      <w:r>
        <w:rPr>
          <w:spacing w:val="-3"/>
          <w:sz w:val="16"/>
        </w:rPr>
        <w:t xml:space="preserve"> </w:t>
      </w:r>
      <w:r>
        <w:rPr>
          <w:sz w:val="16"/>
        </w:rPr>
        <w:t>and</w:t>
      </w:r>
      <w:r>
        <w:rPr>
          <w:spacing w:val="-6"/>
          <w:sz w:val="16"/>
        </w:rPr>
        <w:t xml:space="preserve"> </w:t>
      </w:r>
      <w:r>
        <w:rPr>
          <w:sz w:val="16"/>
        </w:rPr>
        <w:t>upon</w:t>
      </w:r>
      <w:r>
        <w:rPr>
          <w:spacing w:val="-3"/>
          <w:sz w:val="16"/>
        </w:rPr>
        <w:t xml:space="preserve"> </w:t>
      </w:r>
      <w:r>
        <w:rPr>
          <w:sz w:val="16"/>
        </w:rPr>
        <w:t>issue</w:t>
      </w:r>
      <w:r>
        <w:rPr>
          <w:spacing w:val="-6"/>
          <w:sz w:val="16"/>
        </w:rPr>
        <w:t xml:space="preserve"> </w:t>
      </w:r>
      <w:r>
        <w:rPr>
          <w:sz w:val="16"/>
        </w:rPr>
        <w:t>to</w:t>
      </w:r>
      <w:r>
        <w:rPr>
          <w:spacing w:val="-3"/>
          <w:sz w:val="16"/>
        </w:rPr>
        <w:t xml:space="preserve"> </w:t>
      </w:r>
      <w:r>
        <w:rPr>
          <w:sz w:val="16"/>
        </w:rPr>
        <w:t>Customers</w:t>
      </w:r>
      <w:r>
        <w:rPr>
          <w:spacing w:val="-4"/>
          <w:sz w:val="16"/>
        </w:rPr>
        <w:t xml:space="preserve"> </w:t>
      </w:r>
      <w:r>
        <w:rPr>
          <w:sz w:val="16"/>
        </w:rPr>
        <w:t>is</w:t>
      </w:r>
      <w:r>
        <w:rPr>
          <w:spacing w:val="-3"/>
          <w:sz w:val="16"/>
        </w:rPr>
        <w:t xml:space="preserve"> </w:t>
      </w:r>
      <w:r>
        <w:rPr>
          <w:sz w:val="16"/>
        </w:rPr>
        <w:t>deemed to be the prevailing Terms &amp; Conditions for all new and existing Agreements.</w:t>
      </w:r>
    </w:p>
    <w:p w14:paraId="7B4F9B18" w14:textId="77777777" w:rsidR="00D64AF2" w:rsidRDefault="00D64AF2">
      <w:pPr>
        <w:pStyle w:val="BodyText"/>
      </w:pPr>
    </w:p>
    <w:p w14:paraId="37FDD185" w14:textId="77777777" w:rsidR="00D64AF2" w:rsidRDefault="00DB33D0">
      <w:pPr>
        <w:pStyle w:val="ListParagraph"/>
        <w:numPr>
          <w:ilvl w:val="1"/>
          <w:numId w:val="1"/>
        </w:numPr>
        <w:tabs>
          <w:tab w:val="left" w:pos="904"/>
        </w:tabs>
        <w:spacing w:before="1"/>
        <w:ind w:left="903" w:right="147"/>
        <w:rPr>
          <w:sz w:val="16"/>
        </w:rPr>
      </w:pPr>
      <w:r>
        <w:rPr>
          <w:sz w:val="16"/>
        </w:rPr>
        <w:t>These</w:t>
      </w:r>
      <w:r>
        <w:rPr>
          <w:spacing w:val="-2"/>
          <w:sz w:val="16"/>
        </w:rPr>
        <w:t xml:space="preserve"> </w:t>
      </w:r>
      <w:r>
        <w:rPr>
          <w:sz w:val="16"/>
        </w:rPr>
        <w:t>Terms</w:t>
      </w:r>
      <w:r>
        <w:rPr>
          <w:spacing w:val="-2"/>
          <w:sz w:val="16"/>
        </w:rPr>
        <w:t xml:space="preserve"> </w:t>
      </w:r>
      <w:r>
        <w:rPr>
          <w:sz w:val="16"/>
        </w:rPr>
        <w:t>apply</w:t>
      </w:r>
      <w:r>
        <w:rPr>
          <w:spacing w:val="-2"/>
          <w:sz w:val="16"/>
        </w:rPr>
        <w:t xml:space="preserve"> </w:t>
      </w:r>
      <w:r>
        <w:rPr>
          <w:sz w:val="16"/>
        </w:rPr>
        <w:t>to</w:t>
      </w:r>
      <w:r>
        <w:rPr>
          <w:spacing w:val="-5"/>
          <w:sz w:val="16"/>
        </w:rPr>
        <w:t xml:space="preserve"> </w:t>
      </w:r>
      <w:r>
        <w:rPr>
          <w:sz w:val="16"/>
        </w:rPr>
        <w:t>the</w:t>
      </w:r>
      <w:r>
        <w:rPr>
          <w:spacing w:val="-5"/>
          <w:sz w:val="16"/>
        </w:rPr>
        <w:t xml:space="preserve"> </w:t>
      </w:r>
      <w:r>
        <w:rPr>
          <w:sz w:val="16"/>
        </w:rPr>
        <w:t>Agreement</w:t>
      </w:r>
      <w:r>
        <w:rPr>
          <w:spacing w:val="-1"/>
          <w:sz w:val="16"/>
        </w:rPr>
        <w:t xml:space="preserve"> </w:t>
      </w:r>
      <w:r>
        <w:rPr>
          <w:sz w:val="16"/>
        </w:rPr>
        <w:t>to</w:t>
      </w:r>
      <w:r>
        <w:rPr>
          <w:spacing w:val="-5"/>
          <w:sz w:val="16"/>
        </w:rPr>
        <w:t xml:space="preserve"> </w:t>
      </w:r>
      <w:r>
        <w:rPr>
          <w:sz w:val="16"/>
        </w:rPr>
        <w:t>the</w:t>
      </w:r>
      <w:r>
        <w:rPr>
          <w:spacing w:val="-2"/>
          <w:sz w:val="16"/>
        </w:rPr>
        <w:t xml:space="preserve"> </w:t>
      </w:r>
      <w:r>
        <w:rPr>
          <w:sz w:val="16"/>
        </w:rPr>
        <w:t>exclusion</w:t>
      </w:r>
      <w:r>
        <w:rPr>
          <w:spacing w:val="-2"/>
          <w:sz w:val="16"/>
        </w:rPr>
        <w:t xml:space="preserve"> </w:t>
      </w:r>
      <w:r>
        <w:rPr>
          <w:sz w:val="16"/>
        </w:rPr>
        <w:t>of</w:t>
      </w:r>
      <w:r>
        <w:rPr>
          <w:spacing w:val="-3"/>
          <w:sz w:val="16"/>
        </w:rPr>
        <w:t xml:space="preserve"> </w:t>
      </w:r>
      <w:r>
        <w:rPr>
          <w:sz w:val="16"/>
        </w:rPr>
        <w:t>any other terms that the Customer seeks to impose or incorporate, or which are implied by trade, custom, practice or course of dealing.</w:t>
      </w:r>
    </w:p>
    <w:p w14:paraId="1F5BA114" w14:textId="77777777" w:rsidR="00D64AF2" w:rsidRDefault="00D64AF2">
      <w:pPr>
        <w:pStyle w:val="BodyText"/>
        <w:spacing w:before="1"/>
      </w:pPr>
    </w:p>
    <w:p w14:paraId="193F33DD" w14:textId="77777777" w:rsidR="00D64AF2" w:rsidRDefault="00DB33D0">
      <w:pPr>
        <w:pStyle w:val="ListParagraph"/>
        <w:numPr>
          <w:ilvl w:val="1"/>
          <w:numId w:val="1"/>
        </w:numPr>
        <w:tabs>
          <w:tab w:val="left" w:pos="904"/>
        </w:tabs>
        <w:ind w:left="903" w:right="260"/>
        <w:rPr>
          <w:sz w:val="16"/>
        </w:rPr>
      </w:pPr>
      <w:r>
        <w:rPr>
          <w:sz w:val="16"/>
        </w:rPr>
        <w:t>Any</w:t>
      </w:r>
      <w:r>
        <w:rPr>
          <w:spacing w:val="-3"/>
          <w:sz w:val="16"/>
        </w:rPr>
        <w:t xml:space="preserve"> </w:t>
      </w:r>
      <w:r>
        <w:rPr>
          <w:sz w:val="16"/>
        </w:rPr>
        <w:t>quotation</w:t>
      </w:r>
      <w:r>
        <w:rPr>
          <w:spacing w:val="-5"/>
          <w:sz w:val="16"/>
        </w:rPr>
        <w:t xml:space="preserve"> </w:t>
      </w:r>
      <w:r>
        <w:rPr>
          <w:sz w:val="16"/>
        </w:rPr>
        <w:t>given</w:t>
      </w:r>
      <w:r>
        <w:rPr>
          <w:spacing w:val="-2"/>
          <w:sz w:val="16"/>
        </w:rPr>
        <w:t xml:space="preserve"> </w:t>
      </w:r>
      <w:r>
        <w:rPr>
          <w:sz w:val="16"/>
        </w:rPr>
        <w:t>by</w:t>
      </w:r>
      <w:r>
        <w:rPr>
          <w:spacing w:val="-3"/>
          <w:sz w:val="16"/>
        </w:rPr>
        <w:t xml:space="preserve"> </w:t>
      </w:r>
      <w:r>
        <w:rPr>
          <w:sz w:val="16"/>
        </w:rPr>
        <w:t>BASEC</w:t>
      </w:r>
      <w:r>
        <w:rPr>
          <w:spacing w:val="-5"/>
          <w:sz w:val="16"/>
        </w:rPr>
        <w:t xml:space="preserve"> </w:t>
      </w:r>
      <w:r>
        <w:rPr>
          <w:sz w:val="16"/>
        </w:rPr>
        <w:t>shall</w:t>
      </w:r>
      <w:r>
        <w:rPr>
          <w:spacing w:val="-1"/>
          <w:sz w:val="16"/>
        </w:rPr>
        <w:t xml:space="preserve"> </w:t>
      </w:r>
      <w:r>
        <w:rPr>
          <w:sz w:val="16"/>
        </w:rPr>
        <w:t>not</w:t>
      </w:r>
      <w:r>
        <w:rPr>
          <w:spacing w:val="-3"/>
          <w:sz w:val="16"/>
        </w:rPr>
        <w:t xml:space="preserve"> </w:t>
      </w:r>
      <w:r>
        <w:rPr>
          <w:sz w:val="16"/>
        </w:rPr>
        <w:t>constitute</w:t>
      </w:r>
      <w:r>
        <w:rPr>
          <w:spacing w:val="-5"/>
          <w:sz w:val="16"/>
        </w:rPr>
        <w:t xml:space="preserve"> </w:t>
      </w:r>
      <w:r>
        <w:rPr>
          <w:sz w:val="16"/>
        </w:rPr>
        <w:t>an offer and is only valid for a period of 60 days from its date of issue, or as specified in the quotation.</w:t>
      </w:r>
    </w:p>
    <w:p w14:paraId="28B57696" w14:textId="77777777" w:rsidR="00D64AF2" w:rsidRDefault="00D64AF2">
      <w:pPr>
        <w:pStyle w:val="BodyText"/>
        <w:spacing w:before="10"/>
        <w:rPr>
          <w:sz w:val="15"/>
        </w:rPr>
      </w:pPr>
    </w:p>
    <w:p w14:paraId="54930F0A" w14:textId="77777777" w:rsidR="00D64AF2" w:rsidRDefault="00DB33D0">
      <w:pPr>
        <w:pStyle w:val="ListParagraph"/>
        <w:numPr>
          <w:ilvl w:val="1"/>
          <w:numId w:val="1"/>
        </w:numPr>
        <w:tabs>
          <w:tab w:val="left" w:pos="904"/>
        </w:tabs>
        <w:ind w:left="903" w:right="192"/>
        <w:rPr>
          <w:sz w:val="16"/>
        </w:rPr>
      </w:pPr>
      <w:r>
        <w:rPr>
          <w:sz w:val="16"/>
        </w:rPr>
        <w:t>A</w:t>
      </w:r>
      <w:r>
        <w:rPr>
          <w:spacing w:val="-4"/>
          <w:sz w:val="16"/>
        </w:rPr>
        <w:t xml:space="preserve"> </w:t>
      </w:r>
      <w:r>
        <w:rPr>
          <w:sz w:val="16"/>
        </w:rPr>
        <w:t>contract</w:t>
      </w:r>
      <w:r>
        <w:rPr>
          <w:spacing w:val="-4"/>
          <w:sz w:val="16"/>
        </w:rPr>
        <w:t xml:space="preserve"> </w:t>
      </w:r>
      <w:r>
        <w:rPr>
          <w:sz w:val="16"/>
        </w:rPr>
        <w:t>shall</w:t>
      </w:r>
      <w:r>
        <w:rPr>
          <w:spacing w:val="-4"/>
          <w:sz w:val="16"/>
        </w:rPr>
        <w:t xml:space="preserve"> </w:t>
      </w:r>
      <w:r>
        <w:rPr>
          <w:sz w:val="16"/>
        </w:rPr>
        <w:t>come</w:t>
      </w:r>
      <w:r>
        <w:rPr>
          <w:spacing w:val="-3"/>
          <w:sz w:val="16"/>
        </w:rPr>
        <w:t xml:space="preserve"> </w:t>
      </w:r>
      <w:r>
        <w:rPr>
          <w:sz w:val="16"/>
        </w:rPr>
        <w:t>into</w:t>
      </w:r>
      <w:r>
        <w:rPr>
          <w:spacing w:val="-3"/>
          <w:sz w:val="16"/>
        </w:rPr>
        <w:t xml:space="preserve"> </w:t>
      </w:r>
      <w:r>
        <w:rPr>
          <w:sz w:val="16"/>
        </w:rPr>
        <w:t>existence</w:t>
      </w:r>
      <w:r>
        <w:rPr>
          <w:spacing w:val="-3"/>
          <w:sz w:val="16"/>
        </w:rPr>
        <w:t xml:space="preserve"> </w:t>
      </w:r>
      <w:r>
        <w:rPr>
          <w:sz w:val="16"/>
        </w:rPr>
        <w:t>when</w:t>
      </w:r>
      <w:r>
        <w:rPr>
          <w:spacing w:val="-3"/>
          <w:sz w:val="16"/>
        </w:rPr>
        <w:t xml:space="preserve"> </w:t>
      </w:r>
      <w:r>
        <w:rPr>
          <w:sz w:val="16"/>
        </w:rPr>
        <w:t>both</w:t>
      </w:r>
      <w:r>
        <w:rPr>
          <w:spacing w:val="-3"/>
          <w:sz w:val="16"/>
        </w:rPr>
        <w:t xml:space="preserve"> </w:t>
      </w:r>
      <w:r>
        <w:rPr>
          <w:sz w:val="16"/>
        </w:rPr>
        <w:t>BASEC</w:t>
      </w:r>
      <w:r>
        <w:rPr>
          <w:spacing w:val="-3"/>
          <w:sz w:val="16"/>
        </w:rPr>
        <w:t xml:space="preserve"> </w:t>
      </w:r>
      <w:r>
        <w:rPr>
          <w:sz w:val="16"/>
        </w:rPr>
        <w:t>and the Customer sign the Quote or BASEC issues a written acknowledgement of a Customer’s order for the Services. The continued instruction by the Customer shall also be deemed acceptance of these Terms.</w:t>
      </w:r>
    </w:p>
    <w:p w14:paraId="28B4D577" w14:textId="77777777" w:rsidR="00D64AF2" w:rsidRDefault="00D64AF2">
      <w:pPr>
        <w:pStyle w:val="BodyText"/>
        <w:rPr>
          <w:sz w:val="18"/>
        </w:rPr>
      </w:pPr>
    </w:p>
    <w:p w14:paraId="3C6E001C" w14:textId="77777777" w:rsidR="00D64AF2" w:rsidRDefault="00DB33D0">
      <w:pPr>
        <w:pStyle w:val="Heading1"/>
        <w:numPr>
          <w:ilvl w:val="0"/>
          <w:numId w:val="1"/>
        </w:numPr>
        <w:tabs>
          <w:tab w:val="left" w:pos="831"/>
          <w:tab w:val="left" w:pos="832"/>
        </w:tabs>
        <w:spacing w:before="160"/>
        <w:ind w:left="832" w:right="709" w:hanging="363"/>
        <w:jc w:val="left"/>
      </w:pPr>
      <w:bookmarkStart w:id="1" w:name="2._Responsibilities_of_the_Customer_–_Co"/>
      <w:bookmarkEnd w:id="1"/>
      <w:r>
        <w:t>Responsibilities</w:t>
      </w:r>
      <w:r>
        <w:rPr>
          <w:spacing w:val="-4"/>
        </w:rPr>
        <w:t xml:space="preserve"> </w:t>
      </w:r>
      <w:r>
        <w:t>of</w:t>
      </w:r>
      <w:r>
        <w:rPr>
          <w:spacing w:val="-6"/>
        </w:rPr>
        <w:t xml:space="preserve"> </w:t>
      </w:r>
      <w:r>
        <w:t>the</w:t>
      </w:r>
      <w:r>
        <w:rPr>
          <w:spacing w:val="-4"/>
        </w:rPr>
        <w:t xml:space="preserve"> </w:t>
      </w:r>
      <w:r>
        <w:t>Customer</w:t>
      </w:r>
      <w:r>
        <w:rPr>
          <w:spacing w:val="-2"/>
        </w:rPr>
        <w:t xml:space="preserve"> </w:t>
      </w:r>
      <w:r>
        <w:t>–</w:t>
      </w:r>
      <w:r>
        <w:rPr>
          <w:spacing w:val="-4"/>
        </w:rPr>
        <w:t xml:space="preserve"> </w:t>
      </w:r>
      <w:r>
        <w:t>Common</w:t>
      </w:r>
      <w:r>
        <w:rPr>
          <w:spacing w:val="-6"/>
        </w:rPr>
        <w:t xml:space="preserve"> </w:t>
      </w:r>
      <w:r>
        <w:t>to</w:t>
      </w:r>
      <w:r>
        <w:rPr>
          <w:spacing w:val="-3"/>
        </w:rPr>
        <w:t xml:space="preserve"> </w:t>
      </w:r>
      <w:r>
        <w:t xml:space="preserve">all </w:t>
      </w:r>
      <w:r>
        <w:rPr>
          <w:spacing w:val="-2"/>
        </w:rPr>
        <w:t>Services</w:t>
      </w:r>
    </w:p>
    <w:p w14:paraId="63070FC1" w14:textId="77777777" w:rsidR="00D64AF2" w:rsidRDefault="00D64AF2">
      <w:pPr>
        <w:pStyle w:val="BodyText"/>
        <w:spacing w:before="2"/>
        <w:rPr>
          <w:b/>
        </w:rPr>
      </w:pPr>
    </w:p>
    <w:p w14:paraId="20F45A4C" w14:textId="77777777" w:rsidR="00D64AF2" w:rsidRDefault="00DB33D0">
      <w:pPr>
        <w:pStyle w:val="ListParagraph"/>
        <w:numPr>
          <w:ilvl w:val="1"/>
          <w:numId w:val="1"/>
        </w:numPr>
        <w:tabs>
          <w:tab w:val="left" w:pos="904"/>
        </w:tabs>
        <w:ind w:left="903" w:right="406"/>
        <w:rPr>
          <w:sz w:val="16"/>
        </w:rPr>
      </w:pPr>
      <w:r>
        <w:rPr>
          <w:sz w:val="16"/>
        </w:rPr>
        <w:t>The</w:t>
      </w:r>
      <w:r>
        <w:rPr>
          <w:spacing w:val="-5"/>
          <w:sz w:val="16"/>
        </w:rPr>
        <w:t xml:space="preserve"> </w:t>
      </w:r>
      <w:r>
        <w:rPr>
          <w:sz w:val="16"/>
        </w:rPr>
        <w:t>Customer</w:t>
      </w:r>
      <w:r>
        <w:rPr>
          <w:spacing w:val="-6"/>
          <w:sz w:val="16"/>
        </w:rPr>
        <w:t xml:space="preserve"> </w:t>
      </w:r>
      <w:r>
        <w:rPr>
          <w:sz w:val="16"/>
        </w:rPr>
        <w:t>shall</w:t>
      </w:r>
      <w:r>
        <w:rPr>
          <w:spacing w:val="-5"/>
          <w:sz w:val="16"/>
        </w:rPr>
        <w:t xml:space="preserve"> </w:t>
      </w:r>
      <w:r>
        <w:rPr>
          <w:sz w:val="16"/>
        </w:rPr>
        <w:t>comply</w:t>
      </w:r>
      <w:r>
        <w:rPr>
          <w:spacing w:val="-4"/>
          <w:sz w:val="16"/>
        </w:rPr>
        <w:t xml:space="preserve"> </w:t>
      </w:r>
      <w:r>
        <w:rPr>
          <w:sz w:val="16"/>
        </w:rPr>
        <w:t>with</w:t>
      </w:r>
      <w:r>
        <w:rPr>
          <w:spacing w:val="-4"/>
          <w:sz w:val="16"/>
        </w:rPr>
        <w:t xml:space="preserve"> </w:t>
      </w:r>
      <w:r>
        <w:rPr>
          <w:sz w:val="16"/>
        </w:rPr>
        <w:t>the</w:t>
      </w:r>
      <w:r>
        <w:rPr>
          <w:spacing w:val="-4"/>
          <w:sz w:val="16"/>
        </w:rPr>
        <w:t xml:space="preserve"> </w:t>
      </w:r>
      <w:r>
        <w:rPr>
          <w:sz w:val="16"/>
        </w:rPr>
        <w:t>Product</w:t>
      </w:r>
      <w:r>
        <w:rPr>
          <w:spacing w:val="-3"/>
          <w:sz w:val="16"/>
        </w:rPr>
        <w:t xml:space="preserve"> </w:t>
      </w:r>
      <w:r>
        <w:rPr>
          <w:sz w:val="16"/>
        </w:rPr>
        <w:t xml:space="preserve">Certification </w:t>
      </w:r>
      <w:r>
        <w:rPr>
          <w:spacing w:val="-2"/>
          <w:sz w:val="16"/>
        </w:rPr>
        <w:t>Requirements.</w:t>
      </w:r>
    </w:p>
    <w:p w14:paraId="5938E0C3" w14:textId="77777777" w:rsidR="00D64AF2" w:rsidRDefault="00D64AF2">
      <w:pPr>
        <w:pStyle w:val="BodyText"/>
      </w:pPr>
    </w:p>
    <w:p w14:paraId="761379CB" w14:textId="77777777" w:rsidR="00D64AF2" w:rsidRDefault="00DB33D0">
      <w:pPr>
        <w:pStyle w:val="ListParagraph"/>
        <w:numPr>
          <w:ilvl w:val="1"/>
          <w:numId w:val="1"/>
        </w:numPr>
        <w:tabs>
          <w:tab w:val="left" w:pos="904"/>
        </w:tabs>
        <w:spacing w:before="1"/>
        <w:ind w:left="903" w:right="166"/>
        <w:rPr>
          <w:sz w:val="16"/>
        </w:rPr>
      </w:pPr>
      <w:r>
        <w:rPr>
          <w:sz w:val="16"/>
        </w:rPr>
        <w:t>The</w:t>
      </w:r>
      <w:r>
        <w:rPr>
          <w:spacing w:val="-4"/>
          <w:sz w:val="16"/>
        </w:rPr>
        <w:t xml:space="preserve"> </w:t>
      </w:r>
      <w:r>
        <w:rPr>
          <w:sz w:val="16"/>
        </w:rPr>
        <w:t>Customer</w:t>
      </w:r>
      <w:r>
        <w:rPr>
          <w:spacing w:val="-5"/>
          <w:sz w:val="16"/>
        </w:rPr>
        <w:t xml:space="preserve"> </w:t>
      </w:r>
      <w:r>
        <w:rPr>
          <w:sz w:val="16"/>
        </w:rPr>
        <w:t>shall,</w:t>
      </w:r>
      <w:r>
        <w:rPr>
          <w:spacing w:val="-4"/>
          <w:sz w:val="16"/>
        </w:rPr>
        <w:t xml:space="preserve"> </w:t>
      </w:r>
      <w:r>
        <w:rPr>
          <w:sz w:val="16"/>
        </w:rPr>
        <w:t>at</w:t>
      </w:r>
      <w:r>
        <w:rPr>
          <w:spacing w:val="-4"/>
          <w:sz w:val="16"/>
        </w:rPr>
        <w:t xml:space="preserve"> </w:t>
      </w:r>
      <w:r>
        <w:rPr>
          <w:sz w:val="16"/>
        </w:rPr>
        <w:t>their</w:t>
      </w:r>
      <w:r>
        <w:rPr>
          <w:spacing w:val="-5"/>
          <w:sz w:val="16"/>
        </w:rPr>
        <w:t xml:space="preserve"> </w:t>
      </w:r>
      <w:r>
        <w:rPr>
          <w:sz w:val="16"/>
        </w:rPr>
        <w:t>own</w:t>
      </w:r>
      <w:r>
        <w:rPr>
          <w:spacing w:val="-3"/>
          <w:sz w:val="16"/>
        </w:rPr>
        <w:t xml:space="preserve"> </w:t>
      </w:r>
      <w:r>
        <w:rPr>
          <w:sz w:val="16"/>
        </w:rPr>
        <w:t>expense,</w:t>
      </w:r>
      <w:r>
        <w:rPr>
          <w:spacing w:val="-4"/>
          <w:sz w:val="16"/>
        </w:rPr>
        <w:t xml:space="preserve"> </w:t>
      </w:r>
      <w:r>
        <w:rPr>
          <w:sz w:val="16"/>
        </w:rPr>
        <w:t>supply</w:t>
      </w:r>
      <w:r>
        <w:rPr>
          <w:spacing w:val="-3"/>
          <w:sz w:val="16"/>
        </w:rPr>
        <w:t xml:space="preserve"> </w:t>
      </w:r>
      <w:r>
        <w:rPr>
          <w:sz w:val="16"/>
        </w:rPr>
        <w:t>BASEC</w:t>
      </w:r>
      <w:r>
        <w:rPr>
          <w:spacing w:val="-3"/>
          <w:sz w:val="16"/>
        </w:rPr>
        <w:t xml:space="preserve"> </w:t>
      </w:r>
      <w:r>
        <w:rPr>
          <w:sz w:val="16"/>
        </w:rPr>
        <w:t xml:space="preserve">in a timely manner with copies of all documents, materials, information, </w:t>
      </w:r>
      <w:proofErr w:type="gramStart"/>
      <w:r>
        <w:rPr>
          <w:sz w:val="16"/>
        </w:rPr>
        <w:t>data</w:t>
      </w:r>
      <w:proofErr w:type="gramEnd"/>
      <w:r>
        <w:rPr>
          <w:sz w:val="16"/>
        </w:rPr>
        <w:t xml:space="preserve"> and samples necessary to perform the Services, translated into English if necessary.</w:t>
      </w:r>
    </w:p>
    <w:p w14:paraId="64346298" w14:textId="77777777" w:rsidR="00D64AF2" w:rsidRDefault="00D64AF2">
      <w:pPr>
        <w:pStyle w:val="BodyText"/>
        <w:spacing w:before="10"/>
        <w:rPr>
          <w:sz w:val="15"/>
        </w:rPr>
      </w:pPr>
    </w:p>
    <w:p w14:paraId="48B7592E" w14:textId="77777777" w:rsidR="00D64AF2" w:rsidRDefault="00DB33D0">
      <w:pPr>
        <w:pStyle w:val="ListParagraph"/>
        <w:numPr>
          <w:ilvl w:val="1"/>
          <w:numId w:val="1"/>
        </w:numPr>
        <w:tabs>
          <w:tab w:val="left" w:pos="904"/>
        </w:tabs>
        <w:ind w:left="903" w:right="194"/>
        <w:rPr>
          <w:sz w:val="16"/>
        </w:rPr>
      </w:pPr>
      <w:r>
        <w:rPr>
          <w:sz w:val="16"/>
        </w:rPr>
        <w:t>The Customer shall ensure the accuracy of all material it provides to BASEC. BASEC shall have no liability for any loss</w:t>
      </w:r>
      <w:r>
        <w:rPr>
          <w:spacing w:val="-4"/>
          <w:sz w:val="16"/>
        </w:rPr>
        <w:t xml:space="preserve"> </w:t>
      </w:r>
      <w:r>
        <w:rPr>
          <w:sz w:val="16"/>
        </w:rPr>
        <w:t>or</w:t>
      </w:r>
      <w:r>
        <w:rPr>
          <w:spacing w:val="-3"/>
          <w:sz w:val="16"/>
        </w:rPr>
        <w:t xml:space="preserve"> </w:t>
      </w:r>
      <w:r>
        <w:rPr>
          <w:sz w:val="16"/>
        </w:rPr>
        <w:t>damage</w:t>
      </w:r>
      <w:r>
        <w:rPr>
          <w:spacing w:val="-6"/>
          <w:sz w:val="16"/>
        </w:rPr>
        <w:t xml:space="preserve"> </w:t>
      </w:r>
      <w:r>
        <w:rPr>
          <w:sz w:val="16"/>
        </w:rPr>
        <w:t>to</w:t>
      </w:r>
      <w:r>
        <w:rPr>
          <w:spacing w:val="-6"/>
          <w:sz w:val="16"/>
        </w:rPr>
        <w:t xml:space="preserve"> </w:t>
      </w:r>
      <w:r>
        <w:rPr>
          <w:sz w:val="16"/>
        </w:rPr>
        <w:t>such</w:t>
      </w:r>
      <w:r>
        <w:rPr>
          <w:spacing w:val="-3"/>
          <w:sz w:val="16"/>
        </w:rPr>
        <w:t xml:space="preserve"> </w:t>
      </w:r>
      <w:r>
        <w:rPr>
          <w:sz w:val="16"/>
        </w:rPr>
        <w:t>documentation</w:t>
      </w:r>
      <w:r>
        <w:rPr>
          <w:spacing w:val="-3"/>
          <w:sz w:val="16"/>
        </w:rPr>
        <w:t xml:space="preserve"> </w:t>
      </w:r>
      <w:r>
        <w:rPr>
          <w:sz w:val="16"/>
        </w:rPr>
        <w:t>or</w:t>
      </w:r>
      <w:r>
        <w:rPr>
          <w:spacing w:val="-5"/>
          <w:sz w:val="16"/>
        </w:rPr>
        <w:t xml:space="preserve"> </w:t>
      </w:r>
      <w:r>
        <w:rPr>
          <w:sz w:val="16"/>
        </w:rPr>
        <w:t>from</w:t>
      </w:r>
      <w:r>
        <w:rPr>
          <w:spacing w:val="-1"/>
          <w:sz w:val="16"/>
        </w:rPr>
        <w:t xml:space="preserve"> </w:t>
      </w:r>
      <w:r>
        <w:rPr>
          <w:sz w:val="16"/>
        </w:rPr>
        <w:t>inaccuracies of this material, however caused.</w:t>
      </w:r>
    </w:p>
    <w:p w14:paraId="3CE50C22" w14:textId="77777777" w:rsidR="00D64AF2" w:rsidRDefault="00D64AF2">
      <w:pPr>
        <w:pStyle w:val="BodyText"/>
        <w:spacing w:before="2"/>
      </w:pPr>
    </w:p>
    <w:p w14:paraId="3A0F46B3" w14:textId="77777777" w:rsidR="00D64AF2" w:rsidRDefault="00DB33D0">
      <w:pPr>
        <w:pStyle w:val="ListParagraph"/>
        <w:numPr>
          <w:ilvl w:val="1"/>
          <w:numId w:val="1"/>
        </w:numPr>
        <w:tabs>
          <w:tab w:val="left" w:pos="904"/>
        </w:tabs>
        <w:spacing w:before="1"/>
        <w:ind w:left="903" w:right="247"/>
        <w:rPr>
          <w:sz w:val="16"/>
        </w:rPr>
      </w:pPr>
      <w:r>
        <w:rPr>
          <w:sz w:val="16"/>
        </w:rPr>
        <w:t xml:space="preserve">The Customer shall fully cooperate with BASEC’s representative and any UKAS representative and </w:t>
      </w:r>
      <w:proofErr w:type="gramStart"/>
      <w:r>
        <w:rPr>
          <w:sz w:val="16"/>
        </w:rPr>
        <w:t>give access</w:t>
      </w:r>
      <w:r>
        <w:rPr>
          <w:spacing w:val="-3"/>
          <w:sz w:val="16"/>
        </w:rPr>
        <w:t xml:space="preserve"> </w:t>
      </w:r>
      <w:r>
        <w:rPr>
          <w:sz w:val="16"/>
        </w:rPr>
        <w:t>at</w:t>
      </w:r>
      <w:r>
        <w:rPr>
          <w:spacing w:val="-3"/>
          <w:sz w:val="16"/>
        </w:rPr>
        <w:t xml:space="preserve"> </w:t>
      </w:r>
      <w:r>
        <w:rPr>
          <w:sz w:val="16"/>
        </w:rPr>
        <w:t>all</w:t>
      </w:r>
      <w:r>
        <w:rPr>
          <w:spacing w:val="-3"/>
          <w:sz w:val="16"/>
        </w:rPr>
        <w:t xml:space="preserve"> </w:t>
      </w:r>
      <w:r>
        <w:rPr>
          <w:sz w:val="16"/>
        </w:rPr>
        <w:t>times</w:t>
      </w:r>
      <w:proofErr w:type="gramEnd"/>
      <w:r>
        <w:rPr>
          <w:spacing w:val="-3"/>
          <w:sz w:val="16"/>
        </w:rPr>
        <w:t xml:space="preserve"> </w:t>
      </w:r>
      <w:r>
        <w:rPr>
          <w:sz w:val="16"/>
        </w:rPr>
        <w:t>to</w:t>
      </w:r>
      <w:r>
        <w:rPr>
          <w:spacing w:val="-5"/>
          <w:sz w:val="16"/>
        </w:rPr>
        <w:t xml:space="preserve"> </w:t>
      </w:r>
      <w:r>
        <w:rPr>
          <w:sz w:val="16"/>
        </w:rPr>
        <w:t>the</w:t>
      </w:r>
      <w:r>
        <w:rPr>
          <w:spacing w:val="-2"/>
          <w:sz w:val="16"/>
        </w:rPr>
        <w:t xml:space="preserve"> </w:t>
      </w:r>
      <w:r>
        <w:rPr>
          <w:sz w:val="16"/>
        </w:rPr>
        <w:t>premises,</w:t>
      </w:r>
      <w:r>
        <w:rPr>
          <w:spacing w:val="-1"/>
          <w:sz w:val="16"/>
        </w:rPr>
        <w:t xml:space="preserve"> </w:t>
      </w:r>
      <w:r>
        <w:rPr>
          <w:sz w:val="16"/>
        </w:rPr>
        <w:t>data</w:t>
      </w:r>
      <w:r>
        <w:rPr>
          <w:spacing w:val="-5"/>
          <w:sz w:val="16"/>
        </w:rPr>
        <w:t xml:space="preserve"> </w:t>
      </w:r>
      <w:r>
        <w:rPr>
          <w:sz w:val="16"/>
        </w:rPr>
        <w:t>and</w:t>
      </w:r>
      <w:r>
        <w:rPr>
          <w:spacing w:val="-2"/>
          <w:sz w:val="16"/>
        </w:rPr>
        <w:t xml:space="preserve"> </w:t>
      </w:r>
      <w:r>
        <w:rPr>
          <w:sz w:val="16"/>
        </w:rPr>
        <w:t>other</w:t>
      </w:r>
      <w:r>
        <w:rPr>
          <w:spacing w:val="-4"/>
          <w:sz w:val="16"/>
        </w:rPr>
        <w:t xml:space="preserve"> </w:t>
      </w:r>
      <w:r>
        <w:rPr>
          <w:sz w:val="16"/>
        </w:rPr>
        <w:t>facilities as are required by BASEC to carry out the</w:t>
      </w:r>
      <w:r>
        <w:rPr>
          <w:spacing w:val="-1"/>
          <w:sz w:val="16"/>
        </w:rPr>
        <w:t xml:space="preserve"> </w:t>
      </w:r>
      <w:r>
        <w:rPr>
          <w:sz w:val="16"/>
        </w:rPr>
        <w:t>Services.</w:t>
      </w:r>
    </w:p>
    <w:p w14:paraId="77180C67" w14:textId="77777777" w:rsidR="00D64AF2" w:rsidRDefault="00D64AF2">
      <w:pPr>
        <w:pStyle w:val="BodyText"/>
        <w:spacing w:before="10"/>
        <w:rPr>
          <w:sz w:val="15"/>
        </w:rPr>
      </w:pPr>
    </w:p>
    <w:p w14:paraId="70A0C147" w14:textId="77777777" w:rsidR="00D64AF2" w:rsidRDefault="00DB33D0">
      <w:pPr>
        <w:pStyle w:val="ListParagraph"/>
        <w:numPr>
          <w:ilvl w:val="1"/>
          <w:numId w:val="1"/>
        </w:numPr>
        <w:tabs>
          <w:tab w:val="left" w:pos="904"/>
        </w:tabs>
        <w:ind w:left="903" w:right="114"/>
        <w:rPr>
          <w:sz w:val="16"/>
        </w:rPr>
      </w:pPr>
      <w:r>
        <w:rPr>
          <w:sz w:val="16"/>
        </w:rPr>
        <w:t>The</w:t>
      </w:r>
      <w:r>
        <w:rPr>
          <w:spacing w:val="-4"/>
          <w:sz w:val="16"/>
        </w:rPr>
        <w:t xml:space="preserve"> </w:t>
      </w:r>
      <w:r>
        <w:rPr>
          <w:sz w:val="16"/>
        </w:rPr>
        <w:t>Customer</w:t>
      </w:r>
      <w:r>
        <w:rPr>
          <w:spacing w:val="-5"/>
          <w:sz w:val="16"/>
        </w:rPr>
        <w:t xml:space="preserve"> </w:t>
      </w:r>
      <w:r>
        <w:rPr>
          <w:sz w:val="16"/>
        </w:rPr>
        <w:t>shall</w:t>
      </w:r>
      <w:r>
        <w:rPr>
          <w:spacing w:val="-2"/>
          <w:sz w:val="16"/>
        </w:rPr>
        <w:t xml:space="preserve"> </w:t>
      </w:r>
      <w:r>
        <w:rPr>
          <w:sz w:val="16"/>
        </w:rPr>
        <w:t>give</w:t>
      </w:r>
      <w:r>
        <w:rPr>
          <w:spacing w:val="-3"/>
          <w:sz w:val="16"/>
        </w:rPr>
        <w:t xml:space="preserve"> </w:t>
      </w:r>
      <w:r>
        <w:rPr>
          <w:sz w:val="16"/>
        </w:rPr>
        <w:t>BASEC</w:t>
      </w:r>
      <w:r>
        <w:rPr>
          <w:spacing w:val="-3"/>
          <w:sz w:val="16"/>
        </w:rPr>
        <w:t xml:space="preserve"> </w:t>
      </w:r>
      <w:r>
        <w:rPr>
          <w:sz w:val="16"/>
        </w:rPr>
        <w:t>at</w:t>
      </w:r>
      <w:r>
        <w:rPr>
          <w:spacing w:val="-2"/>
          <w:sz w:val="16"/>
        </w:rPr>
        <w:t xml:space="preserve"> </w:t>
      </w:r>
      <w:r>
        <w:rPr>
          <w:sz w:val="16"/>
        </w:rPr>
        <w:t>least</w:t>
      </w:r>
      <w:r>
        <w:rPr>
          <w:spacing w:val="-4"/>
          <w:sz w:val="16"/>
        </w:rPr>
        <w:t xml:space="preserve"> </w:t>
      </w:r>
      <w:r>
        <w:rPr>
          <w:sz w:val="16"/>
        </w:rPr>
        <w:t>fourteen</w:t>
      </w:r>
      <w:r>
        <w:rPr>
          <w:spacing w:val="-5"/>
          <w:sz w:val="16"/>
        </w:rPr>
        <w:t xml:space="preserve"> </w:t>
      </w:r>
      <w:r>
        <w:rPr>
          <w:sz w:val="16"/>
        </w:rPr>
        <w:t>clear</w:t>
      </w:r>
      <w:r>
        <w:rPr>
          <w:spacing w:val="-3"/>
          <w:sz w:val="16"/>
        </w:rPr>
        <w:t xml:space="preserve"> </w:t>
      </w:r>
      <w:r>
        <w:rPr>
          <w:sz w:val="16"/>
        </w:rPr>
        <w:t xml:space="preserve">days’ written notice </w:t>
      </w:r>
      <w:proofErr w:type="gramStart"/>
      <w:r>
        <w:rPr>
          <w:sz w:val="16"/>
        </w:rPr>
        <w:t>in the event that</w:t>
      </w:r>
      <w:proofErr w:type="gramEnd"/>
      <w:r>
        <w:rPr>
          <w:sz w:val="16"/>
        </w:rPr>
        <w:t xml:space="preserve"> the Customer wishes to postpone or cancel any visit or test.</w:t>
      </w:r>
    </w:p>
    <w:p w14:paraId="6223B65B" w14:textId="77777777" w:rsidR="00D64AF2" w:rsidRDefault="00D64AF2">
      <w:pPr>
        <w:pStyle w:val="BodyText"/>
        <w:spacing w:before="10"/>
        <w:rPr>
          <w:sz w:val="15"/>
        </w:rPr>
      </w:pPr>
    </w:p>
    <w:p w14:paraId="0F179AC0" w14:textId="77777777" w:rsidR="00D64AF2" w:rsidRDefault="00DB33D0">
      <w:pPr>
        <w:pStyle w:val="ListParagraph"/>
        <w:numPr>
          <w:ilvl w:val="1"/>
          <w:numId w:val="1"/>
        </w:numPr>
        <w:tabs>
          <w:tab w:val="left" w:pos="904"/>
        </w:tabs>
        <w:ind w:left="903" w:right="271"/>
        <w:rPr>
          <w:sz w:val="16"/>
        </w:rPr>
      </w:pPr>
      <w:r>
        <w:rPr>
          <w:sz w:val="16"/>
        </w:rPr>
        <w:t>The Customer shall be liable for all reasonable costs, charges or losses incurred by BASEC due to any cancellation or postponement of services. If less than 30 clear</w:t>
      </w:r>
      <w:r>
        <w:rPr>
          <w:spacing w:val="-2"/>
          <w:sz w:val="16"/>
        </w:rPr>
        <w:t xml:space="preserve"> </w:t>
      </w:r>
      <w:r>
        <w:rPr>
          <w:sz w:val="16"/>
        </w:rPr>
        <w:t>days’</w:t>
      </w:r>
      <w:r>
        <w:rPr>
          <w:spacing w:val="-4"/>
          <w:sz w:val="16"/>
        </w:rPr>
        <w:t xml:space="preserve"> </w:t>
      </w:r>
      <w:r>
        <w:rPr>
          <w:sz w:val="16"/>
        </w:rPr>
        <w:t>notice</w:t>
      </w:r>
      <w:r>
        <w:rPr>
          <w:spacing w:val="-4"/>
          <w:sz w:val="16"/>
        </w:rPr>
        <w:t xml:space="preserve"> </w:t>
      </w:r>
      <w:r>
        <w:rPr>
          <w:sz w:val="16"/>
        </w:rPr>
        <w:t>is</w:t>
      </w:r>
      <w:r>
        <w:rPr>
          <w:spacing w:val="-2"/>
          <w:sz w:val="16"/>
        </w:rPr>
        <w:t xml:space="preserve"> </w:t>
      </w:r>
      <w:r>
        <w:rPr>
          <w:sz w:val="16"/>
        </w:rPr>
        <w:t>given,</w:t>
      </w:r>
      <w:r>
        <w:rPr>
          <w:spacing w:val="-3"/>
          <w:sz w:val="16"/>
        </w:rPr>
        <w:t xml:space="preserve"> </w:t>
      </w:r>
      <w:r>
        <w:rPr>
          <w:sz w:val="16"/>
        </w:rPr>
        <w:t>the Customer</w:t>
      </w:r>
      <w:r>
        <w:rPr>
          <w:spacing w:val="-4"/>
          <w:sz w:val="16"/>
        </w:rPr>
        <w:t xml:space="preserve"> </w:t>
      </w:r>
      <w:r>
        <w:rPr>
          <w:sz w:val="16"/>
        </w:rPr>
        <w:t>agrees</w:t>
      </w:r>
      <w:r>
        <w:rPr>
          <w:spacing w:val="-3"/>
          <w:sz w:val="16"/>
        </w:rPr>
        <w:t xml:space="preserve"> </w:t>
      </w:r>
      <w:r>
        <w:rPr>
          <w:sz w:val="16"/>
        </w:rPr>
        <w:t>to</w:t>
      </w:r>
      <w:r>
        <w:rPr>
          <w:spacing w:val="-2"/>
          <w:sz w:val="16"/>
        </w:rPr>
        <w:t xml:space="preserve"> </w:t>
      </w:r>
      <w:r>
        <w:rPr>
          <w:sz w:val="16"/>
        </w:rPr>
        <w:t>pay</w:t>
      </w:r>
      <w:r>
        <w:rPr>
          <w:spacing w:val="-5"/>
          <w:sz w:val="16"/>
        </w:rPr>
        <w:t xml:space="preserve"> </w:t>
      </w:r>
      <w:r>
        <w:rPr>
          <w:sz w:val="16"/>
        </w:rPr>
        <w:t>the full fees.</w:t>
      </w:r>
      <w:r>
        <w:rPr>
          <w:spacing w:val="29"/>
          <w:sz w:val="16"/>
        </w:rPr>
        <w:t xml:space="preserve"> </w:t>
      </w:r>
      <w:r>
        <w:rPr>
          <w:sz w:val="16"/>
        </w:rPr>
        <w:t>If cancellation is made between 30 and 60 days prior to commencement then 50% of fee is payable but all travel costs already incurred; greater than 60 days prior to commencement then an administration charge of 15%</w:t>
      </w:r>
      <w:r>
        <w:rPr>
          <w:spacing w:val="40"/>
          <w:sz w:val="16"/>
        </w:rPr>
        <w:t xml:space="preserve"> </w:t>
      </w:r>
      <w:r>
        <w:rPr>
          <w:sz w:val="16"/>
        </w:rPr>
        <w:t>shall apply, plus all travel costs already incurred.</w:t>
      </w:r>
    </w:p>
    <w:p w14:paraId="17987B7D" w14:textId="77777777" w:rsidR="00D64AF2" w:rsidRDefault="00D64AF2">
      <w:pPr>
        <w:rPr>
          <w:sz w:val="16"/>
        </w:rPr>
        <w:sectPr w:rsidR="00D64AF2">
          <w:headerReference w:type="default" r:id="rId8"/>
          <w:footerReference w:type="default" r:id="rId9"/>
          <w:type w:val="continuous"/>
          <w:pgSz w:w="11920" w:h="16850"/>
          <w:pgMar w:top="2020" w:right="740" w:bottom="1300" w:left="380" w:header="708" w:footer="1107" w:gutter="0"/>
          <w:pgNumType w:start="1"/>
          <w:cols w:num="2" w:space="720" w:equalWidth="0">
            <w:col w:w="5232" w:space="227"/>
            <w:col w:w="5341"/>
          </w:cols>
        </w:sectPr>
      </w:pPr>
    </w:p>
    <w:p w14:paraId="4FC625AE" w14:textId="77777777" w:rsidR="00D64AF2" w:rsidRDefault="00DB33D0">
      <w:pPr>
        <w:pStyle w:val="ListParagraph"/>
        <w:numPr>
          <w:ilvl w:val="1"/>
          <w:numId w:val="1"/>
        </w:numPr>
        <w:tabs>
          <w:tab w:val="left" w:pos="905"/>
        </w:tabs>
        <w:ind w:right="38"/>
      </w:pPr>
      <w:r>
        <w:rPr>
          <w:sz w:val="16"/>
        </w:rPr>
        <w:lastRenderedPageBreak/>
        <w:t xml:space="preserve">If BASEC’s performance of its obligations is prevented or delayed by any act or omission of the Customer, its agents, subcontractors, </w:t>
      </w:r>
      <w:proofErr w:type="gramStart"/>
      <w:r>
        <w:rPr>
          <w:sz w:val="16"/>
        </w:rPr>
        <w:t>consultants</w:t>
      </w:r>
      <w:proofErr w:type="gramEnd"/>
      <w:r>
        <w:rPr>
          <w:sz w:val="16"/>
        </w:rPr>
        <w:t xml:space="preserve"> or employees, BASEC</w:t>
      </w:r>
      <w:r>
        <w:rPr>
          <w:spacing w:val="-1"/>
          <w:sz w:val="16"/>
        </w:rPr>
        <w:t xml:space="preserve"> </w:t>
      </w:r>
      <w:r>
        <w:rPr>
          <w:sz w:val="16"/>
        </w:rPr>
        <w:t>shall not be liable for any costs, charges or losses sustained</w:t>
      </w:r>
      <w:r>
        <w:rPr>
          <w:spacing w:val="-6"/>
          <w:sz w:val="16"/>
        </w:rPr>
        <w:t xml:space="preserve"> </w:t>
      </w:r>
      <w:r>
        <w:rPr>
          <w:sz w:val="16"/>
        </w:rPr>
        <w:t>or incurred</w:t>
      </w:r>
      <w:r>
        <w:rPr>
          <w:spacing w:val="-5"/>
          <w:sz w:val="16"/>
        </w:rPr>
        <w:t xml:space="preserve"> </w:t>
      </w:r>
      <w:r>
        <w:rPr>
          <w:sz w:val="16"/>
        </w:rPr>
        <w:t>by</w:t>
      </w:r>
      <w:r>
        <w:rPr>
          <w:spacing w:val="-6"/>
          <w:sz w:val="16"/>
        </w:rPr>
        <w:t xml:space="preserve"> </w:t>
      </w:r>
      <w:r>
        <w:rPr>
          <w:sz w:val="16"/>
        </w:rPr>
        <w:t>the</w:t>
      </w:r>
      <w:r>
        <w:rPr>
          <w:spacing w:val="-5"/>
          <w:sz w:val="16"/>
        </w:rPr>
        <w:t xml:space="preserve"> </w:t>
      </w:r>
      <w:r>
        <w:rPr>
          <w:sz w:val="16"/>
        </w:rPr>
        <w:t>Customer</w:t>
      </w:r>
      <w:r>
        <w:rPr>
          <w:spacing w:val="-5"/>
          <w:sz w:val="16"/>
        </w:rPr>
        <w:t xml:space="preserve"> </w:t>
      </w:r>
      <w:r>
        <w:rPr>
          <w:sz w:val="16"/>
        </w:rPr>
        <w:t>that</w:t>
      </w:r>
      <w:r>
        <w:rPr>
          <w:spacing w:val="-4"/>
          <w:sz w:val="16"/>
        </w:rPr>
        <w:t xml:space="preserve"> </w:t>
      </w:r>
      <w:r>
        <w:rPr>
          <w:sz w:val="16"/>
        </w:rPr>
        <w:t>arise</w:t>
      </w:r>
      <w:r>
        <w:rPr>
          <w:spacing w:val="-5"/>
          <w:sz w:val="16"/>
        </w:rPr>
        <w:t xml:space="preserve"> </w:t>
      </w:r>
      <w:r>
        <w:rPr>
          <w:sz w:val="16"/>
        </w:rPr>
        <w:t>directly</w:t>
      </w:r>
      <w:r>
        <w:rPr>
          <w:spacing w:val="-5"/>
          <w:sz w:val="16"/>
        </w:rPr>
        <w:t xml:space="preserve"> </w:t>
      </w:r>
      <w:r>
        <w:rPr>
          <w:sz w:val="16"/>
        </w:rPr>
        <w:t>or</w:t>
      </w:r>
      <w:r>
        <w:rPr>
          <w:spacing w:val="-5"/>
          <w:sz w:val="16"/>
        </w:rPr>
        <w:t xml:space="preserve"> </w:t>
      </w:r>
      <w:r>
        <w:rPr>
          <w:sz w:val="16"/>
        </w:rPr>
        <w:t>indirectly</w:t>
      </w:r>
      <w:r>
        <w:rPr>
          <w:spacing w:val="-7"/>
          <w:sz w:val="16"/>
        </w:rPr>
        <w:t xml:space="preserve"> </w:t>
      </w:r>
      <w:r>
        <w:rPr>
          <w:sz w:val="16"/>
        </w:rPr>
        <w:t>from such prevention or delay</w:t>
      </w:r>
      <w:r>
        <w:t>.</w:t>
      </w:r>
    </w:p>
    <w:p w14:paraId="7FA051AF" w14:textId="77777777" w:rsidR="00D64AF2" w:rsidRDefault="00DB33D0">
      <w:pPr>
        <w:pStyle w:val="ListParagraph"/>
        <w:numPr>
          <w:ilvl w:val="1"/>
          <w:numId w:val="1"/>
        </w:numPr>
        <w:tabs>
          <w:tab w:val="left" w:pos="905"/>
        </w:tabs>
        <w:spacing w:before="181"/>
        <w:ind w:right="79"/>
        <w:rPr>
          <w:sz w:val="16"/>
        </w:rPr>
      </w:pPr>
      <w:r>
        <w:rPr>
          <w:sz w:val="16"/>
        </w:rPr>
        <w:t>The</w:t>
      </w:r>
      <w:r>
        <w:rPr>
          <w:spacing w:val="-6"/>
          <w:sz w:val="16"/>
        </w:rPr>
        <w:t xml:space="preserve"> </w:t>
      </w:r>
      <w:r>
        <w:rPr>
          <w:sz w:val="16"/>
        </w:rPr>
        <w:t>Customer</w:t>
      </w:r>
      <w:r>
        <w:rPr>
          <w:spacing w:val="-7"/>
          <w:sz w:val="16"/>
        </w:rPr>
        <w:t xml:space="preserve"> </w:t>
      </w:r>
      <w:r>
        <w:rPr>
          <w:sz w:val="16"/>
        </w:rPr>
        <w:t>shall</w:t>
      </w:r>
      <w:r>
        <w:rPr>
          <w:spacing w:val="-4"/>
          <w:sz w:val="16"/>
        </w:rPr>
        <w:t xml:space="preserve"> </w:t>
      </w:r>
      <w:r>
        <w:rPr>
          <w:sz w:val="16"/>
        </w:rPr>
        <w:t>ensure</w:t>
      </w:r>
      <w:r>
        <w:rPr>
          <w:spacing w:val="-7"/>
          <w:sz w:val="16"/>
        </w:rPr>
        <w:t xml:space="preserve"> </w:t>
      </w:r>
      <w:r>
        <w:rPr>
          <w:sz w:val="16"/>
        </w:rPr>
        <w:t>that</w:t>
      </w:r>
      <w:r>
        <w:rPr>
          <w:spacing w:val="-6"/>
          <w:sz w:val="16"/>
        </w:rPr>
        <w:t xml:space="preserve"> </w:t>
      </w:r>
      <w:r>
        <w:rPr>
          <w:sz w:val="16"/>
        </w:rPr>
        <w:t>BASEC</w:t>
      </w:r>
      <w:r>
        <w:rPr>
          <w:spacing w:val="-5"/>
          <w:sz w:val="16"/>
        </w:rPr>
        <w:t xml:space="preserve"> </w:t>
      </w:r>
      <w:r>
        <w:rPr>
          <w:sz w:val="16"/>
        </w:rPr>
        <w:t>representatives</w:t>
      </w:r>
      <w:r>
        <w:rPr>
          <w:spacing w:val="-6"/>
          <w:sz w:val="16"/>
        </w:rPr>
        <w:t xml:space="preserve"> </w:t>
      </w:r>
      <w:r>
        <w:rPr>
          <w:sz w:val="16"/>
        </w:rPr>
        <w:t xml:space="preserve">are </w:t>
      </w:r>
      <w:proofErr w:type="gramStart"/>
      <w:r>
        <w:rPr>
          <w:sz w:val="16"/>
        </w:rPr>
        <w:t>accompanied at all times</w:t>
      </w:r>
      <w:proofErr w:type="gramEnd"/>
      <w:r>
        <w:rPr>
          <w:sz w:val="16"/>
        </w:rPr>
        <w:t xml:space="preserve"> by a Customer representative.</w:t>
      </w:r>
    </w:p>
    <w:p w14:paraId="446A9FBC" w14:textId="77777777" w:rsidR="00D64AF2" w:rsidRDefault="00DB33D0">
      <w:pPr>
        <w:pStyle w:val="BodyText"/>
        <w:ind w:left="904"/>
      </w:pPr>
      <w:r>
        <w:t>The</w:t>
      </w:r>
      <w:r>
        <w:rPr>
          <w:spacing w:val="-7"/>
        </w:rPr>
        <w:t xml:space="preserve"> </w:t>
      </w:r>
      <w:r>
        <w:t>Customer’s</w:t>
      </w:r>
      <w:r>
        <w:rPr>
          <w:spacing w:val="-6"/>
        </w:rPr>
        <w:t xml:space="preserve"> </w:t>
      </w:r>
      <w:r>
        <w:t>representative</w:t>
      </w:r>
      <w:r>
        <w:rPr>
          <w:spacing w:val="-8"/>
        </w:rPr>
        <w:t xml:space="preserve"> </w:t>
      </w:r>
      <w:r>
        <w:t>shall</w:t>
      </w:r>
      <w:r>
        <w:rPr>
          <w:spacing w:val="-5"/>
        </w:rPr>
        <w:t xml:space="preserve"> </w:t>
      </w:r>
      <w:r>
        <w:t>operate</w:t>
      </w:r>
      <w:r>
        <w:rPr>
          <w:spacing w:val="-6"/>
        </w:rPr>
        <w:t xml:space="preserve"> </w:t>
      </w:r>
      <w:r>
        <w:t>any</w:t>
      </w:r>
      <w:r>
        <w:rPr>
          <w:spacing w:val="-7"/>
        </w:rPr>
        <w:t xml:space="preserve"> </w:t>
      </w:r>
      <w:r>
        <w:t>equipment or machinery including computer terminals to access information, except as required by BASEC and agreed in writing by BASEC.</w:t>
      </w:r>
    </w:p>
    <w:p w14:paraId="497EBE32" w14:textId="77777777" w:rsidR="00D64AF2" w:rsidRDefault="00D64AF2">
      <w:pPr>
        <w:pStyle w:val="BodyText"/>
      </w:pPr>
    </w:p>
    <w:p w14:paraId="1E536845" w14:textId="77777777" w:rsidR="00D64AF2" w:rsidRDefault="00DB33D0">
      <w:pPr>
        <w:pStyle w:val="ListParagraph"/>
        <w:numPr>
          <w:ilvl w:val="1"/>
          <w:numId w:val="1"/>
        </w:numPr>
        <w:tabs>
          <w:tab w:val="left" w:pos="905"/>
        </w:tabs>
        <w:spacing w:before="1"/>
        <w:ind w:right="306"/>
        <w:rPr>
          <w:sz w:val="16"/>
        </w:rPr>
      </w:pPr>
      <w:r>
        <w:rPr>
          <w:sz w:val="16"/>
        </w:rPr>
        <w:t>The Customer shall notify BASEC of any changes to its contact</w:t>
      </w:r>
      <w:r>
        <w:rPr>
          <w:spacing w:val="-10"/>
          <w:sz w:val="16"/>
        </w:rPr>
        <w:t xml:space="preserve"> </w:t>
      </w:r>
      <w:r>
        <w:rPr>
          <w:sz w:val="16"/>
        </w:rPr>
        <w:t>details</w:t>
      </w:r>
      <w:r>
        <w:rPr>
          <w:spacing w:val="-4"/>
          <w:sz w:val="16"/>
        </w:rPr>
        <w:t xml:space="preserve"> </w:t>
      </w:r>
      <w:r>
        <w:rPr>
          <w:sz w:val="16"/>
        </w:rPr>
        <w:t>or</w:t>
      </w:r>
      <w:r>
        <w:rPr>
          <w:spacing w:val="-8"/>
          <w:sz w:val="16"/>
        </w:rPr>
        <w:t xml:space="preserve"> </w:t>
      </w:r>
      <w:r>
        <w:rPr>
          <w:sz w:val="16"/>
        </w:rPr>
        <w:t>legal</w:t>
      </w:r>
      <w:r>
        <w:rPr>
          <w:spacing w:val="-5"/>
          <w:sz w:val="16"/>
        </w:rPr>
        <w:t xml:space="preserve"> </w:t>
      </w:r>
      <w:r>
        <w:rPr>
          <w:sz w:val="16"/>
        </w:rPr>
        <w:t>entity</w:t>
      </w:r>
      <w:r>
        <w:rPr>
          <w:spacing w:val="-9"/>
          <w:sz w:val="16"/>
        </w:rPr>
        <w:t xml:space="preserve"> </w:t>
      </w:r>
      <w:r>
        <w:rPr>
          <w:sz w:val="16"/>
        </w:rPr>
        <w:t>status,</w:t>
      </w:r>
      <w:r>
        <w:rPr>
          <w:spacing w:val="-7"/>
          <w:sz w:val="16"/>
        </w:rPr>
        <w:t xml:space="preserve"> </w:t>
      </w:r>
      <w:r>
        <w:rPr>
          <w:sz w:val="16"/>
        </w:rPr>
        <w:t>including</w:t>
      </w:r>
      <w:r>
        <w:rPr>
          <w:spacing w:val="-21"/>
          <w:sz w:val="16"/>
        </w:rPr>
        <w:t xml:space="preserve"> </w:t>
      </w:r>
      <w:r>
        <w:rPr>
          <w:sz w:val="16"/>
        </w:rPr>
        <w:t>ownership, within</w:t>
      </w:r>
      <w:r>
        <w:rPr>
          <w:spacing w:val="-4"/>
          <w:sz w:val="16"/>
        </w:rPr>
        <w:t xml:space="preserve"> </w:t>
      </w:r>
      <w:r>
        <w:rPr>
          <w:sz w:val="16"/>
        </w:rPr>
        <w:t>7</w:t>
      </w:r>
      <w:r>
        <w:rPr>
          <w:spacing w:val="-3"/>
          <w:sz w:val="16"/>
        </w:rPr>
        <w:t xml:space="preserve"> </w:t>
      </w:r>
      <w:r>
        <w:rPr>
          <w:sz w:val="16"/>
        </w:rPr>
        <w:t>days</w:t>
      </w:r>
      <w:r>
        <w:rPr>
          <w:spacing w:val="-1"/>
          <w:sz w:val="16"/>
        </w:rPr>
        <w:t xml:space="preserve"> </w:t>
      </w:r>
      <w:r>
        <w:rPr>
          <w:sz w:val="16"/>
        </w:rPr>
        <w:t>of</w:t>
      </w:r>
      <w:r>
        <w:rPr>
          <w:spacing w:val="-4"/>
          <w:sz w:val="16"/>
        </w:rPr>
        <w:t xml:space="preserve"> </w:t>
      </w:r>
      <w:r>
        <w:rPr>
          <w:sz w:val="16"/>
        </w:rPr>
        <w:t>the</w:t>
      </w:r>
      <w:r>
        <w:rPr>
          <w:spacing w:val="-6"/>
          <w:sz w:val="16"/>
        </w:rPr>
        <w:t xml:space="preserve"> </w:t>
      </w:r>
      <w:r>
        <w:rPr>
          <w:sz w:val="16"/>
        </w:rPr>
        <w:t>change</w:t>
      </w:r>
      <w:r>
        <w:rPr>
          <w:spacing w:val="-3"/>
          <w:sz w:val="16"/>
        </w:rPr>
        <w:t xml:space="preserve"> </w:t>
      </w:r>
      <w:r>
        <w:rPr>
          <w:sz w:val="16"/>
        </w:rPr>
        <w:t>(subject</w:t>
      </w:r>
      <w:r>
        <w:rPr>
          <w:spacing w:val="-4"/>
          <w:sz w:val="16"/>
        </w:rPr>
        <w:t xml:space="preserve"> </w:t>
      </w:r>
      <w:r>
        <w:rPr>
          <w:sz w:val="16"/>
        </w:rPr>
        <w:t>to</w:t>
      </w:r>
      <w:r>
        <w:rPr>
          <w:spacing w:val="-5"/>
          <w:sz w:val="16"/>
        </w:rPr>
        <w:t xml:space="preserve"> </w:t>
      </w:r>
      <w:r>
        <w:rPr>
          <w:sz w:val="16"/>
        </w:rPr>
        <w:t>clause</w:t>
      </w:r>
      <w:r>
        <w:rPr>
          <w:spacing w:val="-3"/>
          <w:sz w:val="16"/>
        </w:rPr>
        <w:t xml:space="preserve"> </w:t>
      </w:r>
      <w:r>
        <w:rPr>
          <w:sz w:val="16"/>
        </w:rPr>
        <w:t>11</w:t>
      </w:r>
      <w:r>
        <w:rPr>
          <w:spacing w:val="-18"/>
          <w:sz w:val="16"/>
        </w:rPr>
        <w:t xml:space="preserve"> </w:t>
      </w:r>
      <w:r>
        <w:rPr>
          <w:sz w:val="16"/>
        </w:rPr>
        <w:t>below).</w:t>
      </w:r>
    </w:p>
    <w:p w14:paraId="00D3EC52" w14:textId="77777777" w:rsidR="00D64AF2" w:rsidRDefault="00D64AF2">
      <w:pPr>
        <w:pStyle w:val="BodyText"/>
        <w:spacing w:before="8"/>
        <w:rPr>
          <w:sz w:val="15"/>
        </w:rPr>
      </w:pPr>
    </w:p>
    <w:p w14:paraId="5D1DC3AE" w14:textId="77777777" w:rsidR="00D64AF2" w:rsidRDefault="00DB33D0">
      <w:pPr>
        <w:pStyle w:val="Heading1"/>
        <w:ind w:firstLine="0"/>
      </w:pPr>
      <w:bookmarkStart w:id="2" w:name="For_product,_process_and_system_certific"/>
      <w:bookmarkEnd w:id="2"/>
      <w:r>
        <w:t>For</w:t>
      </w:r>
      <w:r>
        <w:rPr>
          <w:spacing w:val="-4"/>
        </w:rPr>
        <w:t xml:space="preserve"> </w:t>
      </w:r>
      <w:r>
        <w:t>product,</w:t>
      </w:r>
      <w:r>
        <w:rPr>
          <w:spacing w:val="-6"/>
        </w:rPr>
        <w:t xml:space="preserve"> </w:t>
      </w:r>
      <w:proofErr w:type="gramStart"/>
      <w:r>
        <w:t>process</w:t>
      </w:r>
      <w:proofErr w:type="gramEnd"/>
      <w:r>
        <w:rPr>
          <w:spacing w:val="-5"/>
        </w:rPr>
        <w:t xml:space="preserve"> </w:t>
      </w:r>
      <w:r>
        <w:t>and</w:t>
      </w:r>
      <w:r>
        <w:rPr>
          <w:spacing w:val="-6"/>
        </w:rPr>
        <w:t xml:space="preserve"> </w:t>
      </w:r>
      <w:r>
        <w:t>system</w:t>
      </w:r>
      <w:r>
        <w:rPr>
          <w:spacing w:val="-3"/>
        </w:rPr>
        <w:t xml:space="preserve"> </w:t>
      </w:r>
      <w:r>
        <w:t>certification</w:t>
      </w:r>
      <w:r>
        <w:rPr>
          <w:spacing w:val="-6"/>
        </w:rPr>
        <w:t xml:space="preserve"> </w:t>
      </w:r>
      <w:r>
        <w:rPr>
          <w:spacing w:val="-2"/>
        </w:rPr>
        <w:t>schemes</w:t>
      </w:r>
    </w:p>
    <w:p w14:paraId="59E8C566" w14:textId="77777777" w:rsidR="00D64AF2" w:rsidRDefault="00D64AF2">
      <w:pPr>
        <w:pStyle w:val="BodyText"/>
        <w:spacing w:before="4"/>
        <w:rPr>
          <w:b/>
        </w:rPr>
      </w:pPr>
    </w:p>
    <w:p w14:paraId="51E9C188" w14:textId="77777777" w:rsidR="00D64AF2" w:rsidRDefault="00DB33D0">
      <w:pPr>
        <w:pStyle w:val="ListParagraph"/>
        <w:numPr>
          <w:ilvl w:val="1"/>
          <w:numId w:val="1"/>
        </w:numPr>
        <w:tabs>
          <w:tab w:val="left" w:pos="905"/>
        </w:tabs>
        <w:ind w:hanging="436"/>
        <w:rPr>
          <w:sz w:val="16"/>
        </w:rPr>
      </w:pPr>
      <w:r>
        <w:rPr>
          <w:sz w:val="16"/>
        </w:rPr>
        <w:t>Unless</w:t>
      </w:r>
      <w:r>
        <w:rPr>
          <w:spacing w:val="-6"/>
          <w:sz w:val="16"/>
        </w:rPr>
        <w:t xml:space="preserve"> </w:t>
      </w:r>
      <w:r>
        <w:rPr>
          <w:sz w:val="16"/>
        </w:rPr>
        <w:t>otherwise</w:t>
      </w:r>
      <w:r>
        <w:rPr>
          <w:spacing w:val="-6"/>
          <w:sz w:val="16"/>
        </w:rPr>
        <w:t xml:space="preserve"> </w:t>
      </w:r>
      <w:r>
        <w:rPr>
          <w:sz w:val="16"/>
        </w:rPr>
        <w:t>agreed</w:t>
      </w:r>
      <w:r>
        <w:rPr>
          <w:spacing w:val="-5"/>
          <w:sz w:val="16"/>
        </w:rPr>
        <w:t xml:space="preserve"> </w:t>
      </w:r>
      <w:r>
        <w:rPr>
          <w:sz w:val="16"/>
        </w:rPr>
        <w:t>the</w:t>
      </w:r>
      <w:r>
        <w:rPr>
          <w:spacing w:val="-5"/>
          <w:sz w:val="16"/>
        </w:rPr>
        <w:t xml:space="preserve"> </w:t>
      </w:r>
      <w:r>
        <w:rPr>
          <w:sz w:val="16"/>
        </w:rPr>
        <w:t>Customer</w:t>
      </w:r>
      <w:r>
        <w:rPr>
          <w:spacing w:val="-6"/>
          <w:sz w:val="16"/>
        </w:rPr>
        <w:t xml:space="preserve"> </w:t>
      </w:r>
      <w:r>
        <w:rPr>
          <w:spacing w:val="-2"/>
          <w:sz w:val="16"/>
        </w:rPr>
        <w:t>shall:</w:t>
      </w:r>
    </w:p>
    <w:p w14:paraId="0FB25254" w14:textId="77777777" w:rsidR="00D64AF2" w:rsidRDefault="00DB33D0">
      <w:pPr>
        <w:pStyle w:val="ListParagraph"/>
        <w:numPr>
          <w:ilvl w:val="2"/>
          <w:numId w:val="1"/>
        </w:numPr>
        <w:tabs>
          <w:tab w:val="left" w:pos="1697"/>
        </w:tabs>
        <w:spacing w:before="1"/>
        <w:ind w:right="69"/>
        <w:rPr>
          <w:sz w:val="16"/>
        </w:rPr>
      </w:pPr>
      <w:r>
        <w:rPr>
          <w:sz w:val="16"/>
        </w:rPr>
        <w:t>provide</w:t>
      </w:r>
      <w:r>
        <w:rPr>
          <w:spacing w:val="-12"/>
          <w:sz w:val="16"/>
        </w:rPr>
        <w:t xml:space="preserve"> </w:t>
      </w:r>
      <w:r>
        <w:rPr>
          <w:sz w:val="16"/>
        </w:rPr>
        <w:t>the</w:t>
      </w:r>
      <w:r>
        <w:rPr>
          <w:spacing w:val="-9"/>
          <w:sz w:val="16"/>
        </w:rPr>
        <w:t xml:space="preserve"> </w:t>
      </w:r>
      <w:r>
        <w:rPr>
          <w:sz w:val="16"/>
        </w:rPr>
        <w:t>Consumer</w:t>
      </w:r>
      <w:r>
        <w:rPr>
          <w:spacing w:val="-9"/>
          <w:sz w:val="16"/>
        </w:rPr>
        <w:t xml:space="preserve"> </w:t>
      </w:r>
      <w:r>
        <w:rPr>
          <w:sz w:val="16"/>
        </w:rPr>
        <w:t>with</w:t>
      </w:r>
      <w:r>
        <w:rPr>
          <w:spacing w:val="-9"/>
          <w:sz w:val="16"/>
        </w:rPr>
        <w:t xml:space="preserve"> </w:t>
      </w:r>
      <w:r>
        <w:rPr>
          <w:sz w:val="16"/>
        </w:rPr>
        <w:t>adequate</w:t>
      </w:r>
      <w:r>
        <w:rPr>
          <w:spacing w:val="-18"/>
          <w:sz w:val="16"/>
        </w:rPr>
        <w:t xml:space="preserve"> </w:t>
      </w:r>
      <w:r>
        <w:rPr>
          <w:sz w:val="16"/>
        </w:rPr>
        <w:t>instructions for the proper siting, installation, maintenance, and operation and, where required by law, disposal of the product (or system)</w:t>
      </w:r>
    </w:p>
    <w:p w14:paraId="470D24C6" w14:textId="77777777" w:rsidR="00D64AF2" w:rsidRDefault="00DB33D0">
      <w:pPr>
        <w:pStyle w:val="ListParagraph"/>
        <w:numPr>
          <w:ilvl w:val="2"/>
          <w:numId w:val="1"/>
        </w:numPr>
        <w:tabs>
          <w:tab w:val="left" w:pos="1697"/>
        </w:tabs>
        <w:ind w:right="164"/>
        <w:rPr>
          <w:sz w:val="16"/>
        </w:rPr>
      </w:pPr>
      <w:r>
        <w:rPr>
          <w:sz w:val="16"/>
        </w:rPr>
        <w:t>at its own cost provide BASEC with samples,</w:t>
      </w:r>
      <w:r>
        <w:rPr>
          <w:spacing w:val="40"/>
          <w:sz w:val="16"/>
        </w:rPr>
        <w:t xml:space="preserve"> </w:t>
      </w:r>
      <w:r>
        <w:rPr>
          <w:sz w:val="16"/>
        </w:rPr>
        <w:t>or access to samples, of Certified product (or system) which are representative of current production methods for re-examination or re- assessment</w:t>
      </w:r>
      <w:r>
        <w:rPr>
          <w:spacing w:val="-12"/>
          <w:sz w:val="16"/>
        </w:rPr>
        <w:t xml:space="preserve"> </w:t>
      </w:r>
      <w:r>
        <w:rPr>
          <w:sz w:val="16"/>
        </w:rPr>
        <w:t>to</w:t>
      </w:r>
      <w:r>
        <w:rPr>
          <w:spacing w:val="-8"/>
          <w:sz w:val="16"/>
        </w:rPr>
        <w:t xml:space="preserve"> </w:t>
      </w:r>
      <w:r>
        <w:rPr>
          <w:sz w:val="16"/>
        </w:rPr>
        <w:t>such</w:t>
      </w:r>
      <w:r>
        <w:rPr>
          <w:spacing w:val="-7"/>
          <w:sz w:val="16"/>
        </w:rPr>
        <w:t xml:space="preserve"> </w:t>
      </w:r>
      <w:r>
        <w:rPr>
          <w:sz w:val="16"/>
        </w:rPr>
        <w:t>location</w:t>
      </w:r>
      <w:r>
        <w:rPr>
          <w:spacing w:val="-7"/>
          <w:sz w:val="16"/>
        </w:rPr>
        <w:t xml:space="preserve"> </w:t>
      </w:r>
      <w:r>
        <w:rPr>
          <w:sz w:val="16"/>
        </w:rPr>
        <w:t>as</w:t>
      </w:r>
      <w:r>
        <w:rPr>
          <w:spacing w:val="-7"/>
          <w:sz w:val="16"/>
        </w:rPr>
        <w:t xml:space="preserve"> </w:t>
      </w:r>
      <w:r>
        <w:rPr>
          <w:sz w:val="16"/>
        </w:rPr>
        <w:t>BASEC</w:t>
      </w:r>
      <w:r>
        <w:rPr>
          <w:spacing w:val="-14"/>
          <w:sz w:val="16"/>
        </w:rPr>
        <w:t xml:space="preserve"> </w:t>
      </w:r>
      <w:r>
        <w:rPr>
          <w:sz w:val="16"/>
        </w:rPr>
        <w:t>directs.</w:t>
      </w:r>
    </w:p>
    <w:p w14:paraId="5E48ABFA" w14:textId="77777777" w:rsidR="00D64AF2" w:rsidRDefault="00DB33D0">
      <w:pPr>
        <w:pStyle w:val="ListParagraph"/>
        <w:numPr>
          <w:ilvl w:val="2"/>
          <w:numId w:val="1"/>
        </w:numPr>
        <w:tabs>
          <w:tab w:val="left" w:pos="1697"/>
        </w:tabs>
        <w:ind w:right="166"/>
        <w:rPr>
          <w:sz w:val="16"/>
        </w:rPr>
      </w:pPr>
      <w:r>
        <w:rPr>
          <w:sz w:val="16"/>
        </w:rPr>
        <w:t>keep</w:t>
      </w:r>
      <w:r>
        <w:rPr>
          <w:spacing w:val="-6"/>
          <w:sz w:val="16"/>
        </w:rPr>
        <w:t xml:space="preserve"> </w:t>
      </w:r>
      <w:r>
        <w:rPr>
          <w:sz w:val="16"/>
        </w:rPr>
        <w:t>adequate</w:t>
      </w:r>
      <w:r>
        <w:rPr>
          <w:spacing w:val="-6"/>
          <w:sz w:val="16"/>
        </w:rPr>
        <w:t xml:space="preserve"> </w:t>
      </w:r>
      <w:r>
        <w:rPr>
          <w:sz w:val="16"/>
        </w:rPr>
        <w:t>records</w:t>
      </w:r>
      <w:r>
        <w:rPr>
          <w:spacing w:val="-7"/>
          <w:sz w:val="16"/>
        </w:rPr>
        <w:t xml:space="preserve"> </w:t>
      </w:r>
      <w:r>
        <w:rPr>
          <w:sz w:val="16"/>
        </w:rPr>
        <w:t>to</w:t>
      </w:r>
      <w:r>
        <w:rPr>
          <w:spacing w:val="-6"/>
          <w:sz w:val="16"/>
        </w:rPr>
        <w:t xml:space="preserve"> </w:t>
      </w:r>
      <w:r>
        <w:rPr>
          <w:sz w:val="16"/>
        </w:rPr>
        <w:t>permit</w:t>
      </w:r>
      <w:r>
        <w:rPr>
          <w:spacing w:val="-7"/>
          <w:sz w:val="16"/>
        </w:rPr>
        <w:t xml:space="preserve"> </w:t>
      </w:r>
      <w:r>
        <w:rPr>
          <w:sz w:val="16"/>
        </w:rPr>
        <w:t>the</w:t>
      </w:r>
      <w:r>
        <w:rPr>
          <w:spacing w:val="-6"/>
          <w:sz w:val="16"/>
        </w:rPr>
        <w:t xml:space="preserve"> </w:t>
      </w:r>
      <w:r>
        <w:rPr>
          <w:sz w:val="16"/>
        </w:rPr>
        <w:t xml:space="preserve">Consumer and BASEC to trace a product and to allow a product, (process or system) recall being </w:t>
      </w:r>
      <w:r>
        <w:rPr>
          <w:spacing w:val="-2"/>
          <w:sz w:val="16"/>
        </w:rPr>
        <w:t>affected.</w:t>
      </w:r>
    </w:p>
    <w:p w14:paraId="24FA6CD0" w14:textId="77777777" w:rsidR="00D64AF2" w:rsidRDefault="00D64AF2">
      <w:pPr>
        <w:pStyle w:val="BodyText"/>
        <w:spacing w:before="11"/>
        <w:rPr>
          <w:sz w:val="15"/>
        </w:rPr>
      </w:pPr>
    </w:p>
    <w:p w14:paraId="362D3CFB" w14:textId="77777777" w:rsidR="00D64AF2" w:rsidRDefault="00DB33D0">
      <w:pPr>
        <w:pStyle w:val="ListParagraph"/>
        <w:numPr>
          <w:ilvl w:val="1"/>
          <w:numId w:val="1"/>
        </w:numPr>
        <w:tabs>
          <w:tab w:val="left" w:pos="905"/>
        </w:tabs>
        <w:ind w:right="122"/>
        <w:rPr>
          <w:sz w:val="16"/>
        </w:rPr>
      </w:pPr>
      <w:r>
        <w:rPr>
          <w:sz w:val="16"/>
        </w:rPr>
        <w:t>The</w:t>
      </w:r>
      <w:r>
        <w:rPr>
          <w:spacing w:val="-5"/>
          <w:sz w:val="16"/>
        </w:rPr>
        <w:t xml:space="preserve"> </w:t>
      </w:r>
      <w:r>
        <w:rPr>
          <w:sz w:val="16"/>
        </w:rPr>
        <w:t>Customer</w:t>
      </w:r>
      <w:r>
        <w:rPr>
          <w:spacing w:val="-6"/>
          <w:sz w:val="16"/>
        </w:rPr>
        <w:t xml:space="preserve"> </w:t>
      </w:r>
      <w:r>
        <w:rPr>
          <w:sz w:val="16"/>
        </w:rPr>
        <w:t>shall</w:t>
      </w:r>
      <w:r>
        <w:rPr>
          <w:spacing w:val="-5"/>
          <w:sz w:val="16"/>
        </w:rPr>
        <w:t xml:space="preserve"> </w:t>
      </w:r>
      <w:r>
        <w:rPr>
          <w:sz w:val="16"/>
        </w:rPr>
        <w:t>manufacture</w:t>
      </w:r>
      <w:r>
        <w:rPr>
          <w:spacing w:val="-6"/>
          <w:sz w:val="16"/>
        </w:rPr>
        <w:t xml:space="preserve"> </w:t>
      </w:r>
      <w:r>
        <w:rPr>
          <w:sz w:val="16"/>
        </w:rPr>
        <w:t>the</w:t>
      </w:r>
      <w:r>
        <w:rPr>
          <w:spacing w:val="-4"/>
          <w:sz w:val="16"/>
        </w:rPr>
        <w:t xml:space="preserve"> </w:t>
      </w:r>
      <w:r>
        <w:rPr>
          <w:sz w:val="16"/>
        </w:rPr>
        <w:t>product</w:t>
      </w:r>
      <w:r>
        <w:rPr>
          <w:spacing w:val="-3"/>
          <w:sz w:val="16"/>
        </w:rPr>
        <w:t xml:space="preserve"> </w:t>
      </w:r>
      <w:r>
        <w:rPr>
          <w:sz w:val="16"/>
        </w:rPr>
        <w:t>or</w:t>
      </w:r>
      <w:r>
        <w:rPr>
          <w:spacing w:val="-7"/>
          <w:sz w:val="16"/>
        </w:rPr>
        <w:t xml:space="preserve"> </w:t>
      </w:r>
      <w:r>
        <w:rPr>
          <w:sz w:val="16"/>
        </w:rPr>
        <w:t>provide</w:t>
      </w:r>
      <w:r>
        <w:rPr>
          <w:spacing w:val="-4"/>
          <w:sz w:val="16"/>
        </w:rPr>
        <w:t xml:space="preserve"> </w:t>
      </w:r>
      <w:r>
        <w:rPr>
          <w:sz w:val="16"/>
        </w:rPr>
        <w:t xml:space="preserve">the process, </w:t>
      </w:r>
      <w:proofErr w:type="gramStart"/>
      <w:r>
        <w:rPr>
          <w:sz w:val="16"/>
        </w:rPr>
        <w:t>system</w:t>
      </w:r>
      <w:proofErr w:type="gramEnd"/>
      <w:r>
        <w:rPr>
          <w:sz w:val="16"/>
        </w:rPr>
        <w:t xml:space="preserve"> or service as Certified by BASEC and shall</w:t>
      </w:r>
      <w:r>
        <w:rPr>
          <w:spacing w:val="-1"/>
          <w:sz w:val="16"/>
        </w:rPr>
        <w:t xml:space="preserve"> </w:t>
      </w:r>
      <w:r>
        <w:rPr>
          <w:sz w:val="16"/>
        </w:rPr>
        <w:t>not</w:t>
      </w:r>
      <w:r>
        <w:rPr>
          <w:spacing w:val="-3"/>
          <w:sz w:val="16"/>
        </w:rPr>
        <w:t xml:space="preserve"> </w:t>
      </w:r>
      <w:r>
        <w:rPr>
          <w:sz w:val="16"/>
        </w:rPr>
        <w:t>make</w:t>
      </w:r>
      <w:r>
        <w:rPr>
          <w:spacing w:val="-5"/>
          <w:sz w:val="16"/>
        </w:rPr>
        <w:t xml:space="preserve"> </w:t>
      </w:r>
      <w:r>
        <w:rPr>
          <w:sz w:val="16"/>
        </w:rPr>
        <w:t>any</w:t>
      </w:r>
      <w:r>
        <w:rPr>
          <w:spacing w:val="-3"/>
          <w:sz w:val="16"/>
        </w:rPr>
        <w:t xml:space="preserve"> </w:t>
      </w:r>
      <w:r>
        <w:rPr>
          <w:sz w:val="16"/>
        </w:rPr>
        <w:t>changes which</w:t>
      </w:r>
      <w:r>
        <w:rPr>
          <w:spacing w:val="-7"/>
          <w:sz w:val="16"/>
        </w:rPr>
        <w:t xml:space="preserve"> </w:t>
      </w:r>
      <w:r>
        <w:rPr>
          <w:sz w:val="16"/>
        </w:rPr>
        <w:t>may</w:t>
      </w:r>
      <w:r>
        <w:rPr>
          <w:spacing w:val="-3"/>
          <w:sz w:val="16"/>
        </w:rPr>
        <w:t xml:space="preserve"> </w:t>
      </w:r>
      <w:r>
        <w:rPr>
          <w:sz w:val="16"/>
        </w:rPr>
        <w:t>affect</w:t>
      </w:r>
      <w:r>
        <w:rPr>
          <w:spacing w:val="-3"/>
          <w:sz w:val="16"/>
        </w:rPr>
        <w:t xml:space="preserve"> </w:t>
      </w:r>
      <w:r>
        <w:rPr>
          <w:sz w:val="16"/>
        </w:rPr>
        <w:t>the</w:t>
      </w:r>
      <w:r>
        <w:rPr>
          <w:spacing w:val="-2"/>
          <w:sz w:val="16"/>
        </w:rPr>
        <w:t xml:space="preserve"> </w:t>
      </w:r>
      <w:r>
        <w:rPr>
          <w:sz w:val="16"/>
        </w:rPr>
        <w:t>quality</w:t>
      </w:r>
      <w:r>
        <w:rPr>
          <w:spacing w:val="-3"/>
          <w:sz w:val="16"/>
        </w:rPr>
        <w:t xml:space="preserve"> </w:t>
      </w:r>
      <w:r>
        <w:rPr>
          <w:sz w:val="16"/>
        </w:rPr>
        <w:t>or performance of the product, process, system or service without the prior written approval from BASEC.</w:t>
      </w:r>
    </w:p>
    <w:p w14:paraId="008945B9" w14:textId="77777777" w:rsidR="00D64AF2" w:rsidRDefault="00D64AF2">
      <w:pPr>
        <w:pStyle w:val="BodyText"/>
        <w:spacing w:before="2"/>
      </w:pPr>
    </w:p>
    <w:p w14:paraId="2D448A32" w14:textId="77777777" w:rsidR="00D64AF2" w:rsidRDefault="00DB33D0">
      <w:pPr>
        <w:pStyle w:val="ListParagraph"/>
        <w:numPr>
          <w:ilvl w:val="1"/>
          <w:numId w:val="1"/>
        </w:numPr>
        <w:tabs>
          <w:tab w:val="left" w:pos="905"/>
        </w:tabs>
        <w:ind w:right="42"/>
        <w:rPr>
          <w:sz w:val="16"/>
        </w:rPr>
      </w:pPr>
      <w:r>
        <w:rPr>
          <w:sz w:val="16"/>
        </w:rPr>
        <w:t>In</w:t>
      </w:r>
      <w:r>
        <w:rPr>
          <w:spacing w:val="-4"/>
          <w:sz w:val="16"/>
        </w:rPr>
        <w:t xml:space="preserve"> </w:t>
      </w:r>
      <w:r>
        <w:rPr>
          <w:sz w:val="16"/>
        </w:rPr>
        <w:t>the</w:t>
      </w:r>
      <w:r>
        <w:rPr>
          <w:spacing w:val="-7"/>
          <w:sz w:val="16"/>
        </w:rPr>
        <w:t xml:space="preserve"> </w:t>
      </w:r>
      <w:r>
        <w:rPr>
          <w:sz w:val="16"/>
        </w:rPr>
        <w:t>event</w:t>
      </w:r>
      <w:r>
        <w:rPr>
          <w:spacing w:val="-5"/>
          <w:sz w:val="16"/>
        </w:rPr>
        <w:t xml:space="preserve"> </w:t>
      </w:r>
      <w:r>
        <w:rPr>
          <w:sz w:val="16"/>
        </w:rPr>
        <w:t>the</w:t>
      </w:r>
      <w:r>
        <w:rPr>
          <w:spacing w:val="-4"/>
          <w:sz w:val="16"/>
        </w:rPr>
        <w:t xml:space="preserve"> </w:t>
      </w:r>
      <w:r>
        <w:rPr>
          <w:sz w:val="16"/>
        </w:rPr>
        <w:t>Customer</w:t>
      </w:r>
      <w:r>
        <w:rPr>
          <w:spacing w:val="-4"/>
          <w:sz w:val="16"/>
        </w:rPr>
        <w:t xml:space="preserve"> </w:t>
      </w:r>
      <w:r>
        <w:rPr>
          <w:sz w:val="16"/>
        </w:rPr>
        <w:t>becomes</w:t>
      </w:r>
      <w:r>
        <w:rPr>
          <w:spacing w:val="-2"/>
          <w:sz w:val="16"/>
        </w:rPr>
        <w:t xml:space="preserve"> </w:t>
      </w:r>
      <w:r>
        <w:rPr>
          <w:sz w:val="16"/>
        </w:rPr>
        <w:t>aware</w:t>
      </w:r>
      <w:r>
        <w:rPr>
          <w:spacing w:val="-4"/>
          <w:sz w:val="16"/>
        </w:rPr>
        <w:t xml:space="preserve"> </w:t>
      </w:r>
      <w:r>
        <w:rPr>
          <w:sz w:val="16"/>
        </w:rPr>
        <w:t>of</w:t>
      </w:r>
      <w:r>
        <w:rPr>
          <w:spacing w:val="-3"/>
          <w:sz w:val="16"/>
        </w:rPr>
        <w:t xml:space="preserve"> </w:t>
      </w:r>
      <w:r>
        <w:rPr>
          <w:sz w:val="16"/>
        </w:rPr>
        <w:t>any</w:t>
      </w:r>
      <w:r>
        <w:rPr>
          <w:spacing w:val="-7"/>
          <w:sz w:val="16"/>
        </w:rPr>
        <w:t xml:space="preserve"> </w:t>
      </w:r>
      <w:r>
        <w:rPr>
          <w:sz w:val="16"/>
        </w:rPr>
        <w:t>shortfall</w:t>
      </w:r>
      <w:r>
        <w:rPr>
          <w:spacing w:val="-5"/>
          <w:sz w:val="16"/>
        </w:rPr>
        <w:t xml:space="preserve"> </w:t>
      </w:r>
      <w:r>
        <w:rPr>
          <w:sz w:val="16"/>
        </w:rPr>
        <w:t>in the performance of the</w:t>
      </w:r>
      <w:r>
        <w:rPr>
          <w:spacing w:val="-1"/>
          <w:sz w:val="16"/>
        </w:rPr>
        <w:t xml:space="preserve"> </w:t>
      </w:r>
      <w:r>
        <w:rPr>
          <w:sz w:val="16"/>
        </w:rPr>
        <w:t xml:space="preserve">product, process, </w:t>
      </w:r>
      <w:proofErr w:type="gramStart"/>
      <w:r>
        <w:rPr>
          <w:sz w:val="16"/>
        </w:rPr>
        <w:t>system</w:t>
      </w:r>
      <w:proofErr w:type="gramEnd"/>
      <w:r>
        <w:rPr>
          <w:sz w:val="16"/>
        </w:rPr>
        <w:t xml:space="preserve"> or service, howsoever caused, the Customer shall inform BASEC immediately and shall follow BASEC’s instructions as to</w:t>
      </w:r>
      <w:r>
        <w:rPr>
          <w:spacing w:val="40"/>
          <w:sz w:val="16"/>
        </w:rPr>
        <w:t xml:space="preserve"> </w:t>
      </w:r>
      <w:r>
        <w:rPr>
          <w:sz w:val="16"/>
        </w:rPr>
        <w:t>how to proceed.</w:t>
      </w:r>
    </w:p>
    <w:p w14:paraId="39767EA7" w14:textId="77777777" w:rsidR="00D64AF2" w:rsidRDefault="00D64AF2">
      <w:pPr>
        <w:pStyle w:val="BodyText"/>
      </w:pPr>
    </w:p>
    <w:p w14:paraId="11E58D86" w14:textId="77777777" w:rsidR="00D64AF2" w:rsidRDefault="00DB33D0">
      <w:pPr>
        <w:pStyle w:val="ListParagraph"/>
        <w:numPr>
          <w:ilvl w:val="1"/>
          <w:numId w:val="1"/>
        </w:numPr>
        <w:tabs>
          <w:tab w:val="left" w:pos="905"/>
        </w:tabs>
        <w:spacing w:before="1"/>
        <w:ind w:right="264"/>
        <w:rPr>
          <w:sz w:val="16"/>
        </w:rPr>
      </w:pPr>
      <w:r>
        <w:rPr>
          <w:sz w:val="16"/>
        </w:rPr>
        <w:t>Where required by the Certification Services Agreement the</w:t>
      </w:r>
      <w:r>
        <w:rPr>
          <w:spacing w:val="-4"/>
          <w:sz w:val="16"/>
        </w:rPr>
        <w:t xml:space="preserve"> </w:t>
      </w:r>
      <w:r>
        <w:rPr>
          <w:sz w:val="16"/>
        </w:rPr>
        <w:t>Customer</w:t>
      </w:r>
      <w:r>
        <w:rPr>
          <w:spacing w:val="-6"/>
          <w:sz w:val="16"/>
        </w:rPr>
        <w:t xml:space="preserve"> </w:t>
      </w:r>
      <w:r>
        <w:rPr>
          <w:sz w:val="16"/>
        </w:rPr>
        <w:t>shall</w:t>
      </w:r>
      <w:r>
        <w:rPr>
          <w:spacing w:val="-5"/>
          <w:sz w:val="16"/>
        </w:rPr>
        <w:t xml:space="preserve"> </w:t>
      </w:r>
      <w:r>
        <w:rPr>
          <w:sz w:val="16"/>
        </w:rPr>
        <w:t>permit</w:t>
      </w:r>
      <w:r>
        <w:rPr>
          <w:spacing w:val="-5"/>
          <w:sz w:val="16"/>
        </w:rPr>
        <w:t xml:space="preserve"> </w:t>
      </w:r>
      <w:r>
        <w:rPr>
          <w:sz w:val="16"/>
        </w:rPr>
        <w:t>periodic</w:t>
      </w:r>
      <w:r>
        <w:rPr>
          <w:spacing w:val="-4"/>
          <w:sz w:val="16"/>
        </w:rPr>
        <w:t xml:space="preserve"> </w:t>
      </w:r>
      <w:r>
        <w:rPr>
          <w:sz w:val="16"/>
        </w:rPr>
        <w:t>audits,</w:t>
      </w:r>
      <w:r>
        <w:rPr>
          <w:spacing w:val="-5"/>
          <w:sz w:val="16"/>
        </w:rPr>
        <w:t xml:space="preserve"> </w:t>
      </w:r>
      <w:r>
        <w:rPr>
          <w:sz w:val="16"/>
        </w:rPr>
        <w:t>as</w:t>
      </w:r>
      <w:r>
        <w:rPr>
          <w:spacing w:val="-5"/>
          <w:sz w:val="16"/>
        </w:rPr>
        <w:t xml:space="preserve"> </w:t>
      </w:r>
      <w:r>
        <w:rPr>
          <w:sz w:val="16"/>
        </w:rPr>
        <w:t>specified</w:t>
      </w:r>
      <w:r>
        <w:rPr>
          <w:spacing w:val="-4"/>
          <w:sz w:val="16"/>
        </w:rPr>
        <w:t xml:space="preserve"> </w:t>
      </w:r>
      <w:r>
        <w:rPr>
          <w:sz w:val="16"/>
        </w:rPr>
        <w:t>by BASEC, and provide access to the facilities identified on certificates issued</w:t>
      </w:r>
      <w:r>
        <w:rPr>
          <w:spacing w:val="-2"/>
          <w:sz w:val="16"/>
        </w:rPr>
        <w:t xml:space="preserve"> </w:t>
      </w:r>
      <w:r>
        <w:rPr>
          <w:sz w:val="16"/>
        </w:rPr>
        <w:t>by BASEC</w:t>
      </w:r>
      <w:r>
        <w:rPr>
          <w:spacing w:val="-2"/>
          <w:sz w:val="16"/>
        </w:rPr>
        <w:t xml:space="preserve"> </w:t>
      </w:r>
      <w:r>
        <w:rPr>
          <w:sz w:val="16"/>
        </w:rPr>
        <w:t>for the</w:t>
      </w:r>
      <w:r>
        <w:rPr>
          <w:spacing w:val="-1"/>
          <w:sz w:val="16"/>
        </w:rPr>
        <w:t xml:space="preserve"> </w:t>
      </w:r>
      <w:r>
        <w:rPr>
          <w:sz w:val="16"/>
        </w:rPr>
        <w:t xml:space="preserve">maintenance of any </w:t>
      </w:r>
      <w:r>
        <w:rPr>
          <w:spacing w:val="-2"/>
          <w:sz w:val="16"/>
        </w:rPr>
        <w:t>Certification.</w:t>
      </w:r>
    </w:p>
    <w:p w14:paraId="2E72F5FE" w14:textId="77777777" w:rsidR="00D64AF2" w:rsidRDefault="00D64AF2">
      <w:pPr>
        <w:pStyle w:val="BodyText"/>
      </w:pPr>
    </w:p>
    <w:p w14:paraId="0B53E07A" w14:textId="77777777" w:rsidR="00D64AF2" w:rsidRDefault="00DB33D0">
      <w:pPr>
        <w:pStyle w:val="ListParagraph"/>
        <w:numPr>
          <w:ilvl w:val="1"/>
          <w:numId w:val="1"/>
        </w:numPr>
        <w:tabs>
          <w:tab w:val="left" w:pos="905"/>
        </w:tabs>
        <w:ind w:right="495"/>
        <w:rPr>
          <w:sz w:val="16"/>
        </w:rPr>
      </w:pPr>
      <w:r>
        <w:rPr>
          <w:sz w:val="16"/>
        </w:rPr>
        <w:t>Where</w:t>
      </w:r>
      <w:r>
        <w:rPr>
          <w:spacing w:val="-4"/>
          <w:sz w:val="16"/>
        </w:rPr>
        <w:t xml:space="preserve"> </w:t>
      </w:r>
      <w:r>
        <w:rPr>
          <w:sz w:val="16"/>
        </w:rPr>
        <w:t>required</w:t>
      </w:r>
      <w:r>
        <w:rPr>
          <w:spacing w:val="-4"/>
          <w:sz w:val="16"/>
        </w:rPr>
        <w:t xml:space="preserve"> </w:t>
      </w:r>
      <w:r>
        <w:rPr>
          <w:sz w:val="16"/>
        </w:rPr>
        <w:t>by</w:t>
      </w:r>
      <w:r>
        <w:rPr>
          <w:spacing w:val="-7"/>
          <w:sz w:val="16"/>
        </w:rPr>
        <w:t xml:space="preserve"> </w:t>
      </w:r>
      <w:r>
        <w:rPr>
          <w:sz w:val="16"/>
        </w:rPr>
        <w:t>the</w:t>
      </w:r>
      <w:r>
        <w:rPr>
          <w:spacing w:val="-4"/>
          <w:sz w:val="16"/>
        </w:rPr>
        <w:t xml:space="preserve"> </w:t>
      </w:r>
      <w:r>
        <w:rPr>
          <w:sz w:val="16"/>
        </w:rPr>
        <w:t>Agreement</w:t>
      </w:r>
      <w:r>
        <w:rPr>
          <w:spacing w:val="-5"/>
          <w:sz w:val="16"/>
        </w:rPr>
        <w:t xml:space="preserve"> </w:t>
      </w:r>
      <w:r>
        <w:rPr>
          <w:sz w:val="16"/>
        </w:rPr>
        <w:t>audits</w:t>
      </w:r>
      <w:r>
        <w:rPr>
          <w:spacing w:val="-5"/>
          <w:sz w:val="16"/>
        </w:rPr>
        <w:t xml:space="preserve"> </w:t>
      </w:r>
      <w:r>
        <w:rPr>
          <w:sz w:val="16"/>
        </w:rPr>
        <w:t>shall</w:t>
      </w:r>
      <w:r>
        <w:rPr>
          <w:spacing w:val="-5"/>
          <w:sz w:val="16"/>
        </w:rPr>
        <w:t xml:space="preserve"> </w:t>
      </w:r>
      <w:r>
        <w:rPr>
          <w:sz w:val="16"/>
        </w:rPr>
        <w:t>also</w:t>
      </w:r>
      <w:r>
        <w:rPr>
          <w:spacing w:val="-4"/>
          <w:sz w:val="16"/>
        </w:rPr>
        <w:t xml:space="preserve"> </w:t>
      </w:r>
      <w:r>
        <w:rPr>
          <w:sz w:val="16"/>
        </w:rPr>
        <w:t>be undertaken at organisational and/or installation locations identified by the Customer.</w:t>
      </w:r>
    </w:p>
    <w:p w14:paraId="2BD75B93" w14:textId="77777777" w:rsidR="00D64AF2" w:rsidRDefault="00D64AF2">
      <w:pPr>
        <w:pStyle w:val="BodyText"/>
        <w:spacing w:before="10"/>
        <w:rPr>
          <w:sz w:val="15"/>
        </w:rPr>
      </w:pPr>
    </w:p>
    <w:p w14:paraId="7FE0D32A" w14:textId="77777777" w:rsidR="00D64AF2" w:rsidRDefault="00DB33D0">
      <w:pPr>
        <w:pStyle w:val="ListParagraph"/>
        <w:numPr>
          <w:ilvl w:val="1"/>
          <w:numId w:val="1"/>
        </w:numPr>
        <w:tabs>
          <w:tab w:val="left" w:pos="905"/>
        </w:tabs>
        <w:ind w:right="613"/>
        <w:rPr>
          <w:sz w:val="16"/>
        </w:rPr>
      </w:pPr>
      <w:r>
        <w:rPr>
          <w:sz w:val="16"/>
        </w:rPr>
        <w:t>The</w:t>
      </w:r>
      <w:r>
        <w:rPr>
          <w:spacing w:val="-6"/>
          <w:sz w:val="16"/>
        </w:rPr>
        <w:t xml:space="preserve"> </w:t>
      </w:r>
      <w:r>
        <w:rPr>
          <w:sz w:val="16"/>
        </w:rPr>
        <w:t>Customer</w:t>
      </w:r>
      <w:r>
        <w:rPr>
          <w:spacing w:val="-7"/>
          <w:sz w:val="16"/>
        </w:rPr>
        <w:t xml:space="preserve"> </w:t>
      </w:r>
      <w:r>
        <w:rPr>
          <w:sz w:val="16"/>
        </w:rPr>
        <w:t>shall</w:t>
      </w:r>
      <w:r>
        <w:rPr>
          <w:spacing w:val="-6"/>
          <w:sz w:val="16"/>
        </w:rPr>
        <w:t xml:space="preserve"> </w:t>
      </w:r>
      <w:r>
        <w:rPr>
          <w:sz w:val="16"/>
        </w:rPr>
        <w:t>maintain</w:t>
      </w:r>
      <w:r>
        <w:rPr>
          <w:spacing w:val="-5"/>
          <w:sz w:val="16"/>
        </w:rPr>
        <w:t xml:space="preserve"> </w:t>
      </w:r>
      <w:r>
        <w:rPr>
          <w:sz w:val="16"/>
        </w:rPr>
        <w:t>a</w:t>
      </w:r>
      <w:r>
        <w:rPr>
          <w:spacing w:val="-5"/>
          <w:sz w:val="16"/>
        </w:rPr>
        <w:t xml:space="preserve"> </w:t>
      </w:r>
      <w:r>
        <w:rPr>
          <w:sz w:val="16"/>
        </w:rPr>
        <w:t>record</w:t>
      </w:r>
      <w:r>
        <w:rPr>
          <w:spacing w:val="-5"/>
          <w:sz w:val="16"/>
        </w:rPr>
        <w:t xml:space="preserve"> </w:t>
      </w:r>
      <w:r>
        <w:rPr>
          <w:sz w:val="16"/>
        </w:rPr>
        <w:t>of</w:t>
      </w:r>
      <w:r>
        <w:rPr>
          <w:spacing w:val="-6"/>
          <w:sz w:val="16"/>
        </w:rPr>
        <w:t xml:space="preserve"> </w:t>
      </w:r>
      <w:r>
        <w:rPr>
          <w:sz w:val="16"/>
        </w:rPr>
        <w:t>complaints, failures and remedial actions taken.</w:t>
      </w:r>
    </w:p>
    <w:p w14:paraId="6F11FE5F" w14:textId="77777777" w:rsidR="00D64AF2" w:rsidRDefault="00D64AF2">
      <w:pPr>
        <w:pStyle w:val="BodyText"/>
      </w:pPr>
    </w:p>
    <w:p w14:paraId="20587621" w14:textId="77777777" w:rsidR="00D64AF2" w:rsidRDefault="00DB33D0">
      <w:pPr>
        <w:pStyle w:val="ListParagraph"/>
        <w:numPr>
          <w:ilvl w:val="1"/>
          <w:numId w:val="1"/>
        </w:numPr>
        <w:tabs>
          <w:tab w:val="left" w:pos="905"/>
        </w:tabs>
        <w:ind w:right="88"/>
        <w:rPr>
          <w:sz w:val="16"/>
        </w:rPr>
      </w:pPr>
      <w:r>
        <w:rPr>
          <w:sz w:val="16"/>
        </w:rPr>
        <w:t>The</w:t>
      </w:r>
      <w:r>
        <w:rPr>
          <w:spacing w:val="-4"/>
          <w:sz w:val="16"/>
        </w:rPr>
        <w:t xml:space="preserve"> </w:t>
      </w:r>
      <w:r>
        <w:rPr>
          <w:sz w:val="16"/>
        </w:rPr>
        <w:t>Customer</w:t>
      </w:r>
      <w:r>
        <w:rPr>
          <w:spacing w:val="-5"/>
          <w:sz w:val="16"/>
        </w:rPr>
        <w:t xml:space="preserve"> </w:t>
      </w:r>
      <w:r>
        <w:rPr>
          <w:sz w:val="16"/>
        </w:rPr>
        <w:t>may</w:t>
      </w:r>
      <w:r>
        <w:rPr>
          <w:spacing w:val="-6"/>
          <w:sz w:val="16"/>
        </w:rPr>
        <w:t xml:space="preserve"> </w:t>
      </w:r>
      <w:r>
        <w:rPr>
          <w:sz w:val="16"/>
        </w:rPr>
        <w:t>only</w:t>
      </w:r>
      <w:r>
        <w:rPr>
          <w:spacing w:val="-3"/>
          <w:sz w:val="16"/>
        </w:rPr>
        <w:t xml:space="preserve"> </w:t>
      </w:r>
      <w:r>
        <w:rPr>
          <w:sz w:val="16"/>
        </w:rPr>
        <w:t>use</w:t>
      </w:r>
      <w:r>
        <w:rPr>
          <w:spacing w:val="-6"/>
          <w:sz w:val="16"/>
        </w:rPr>
        <w:t xml:space="preserve"> </w:t>
      </w:r>
      <w:r>
        <w:rPr>
          <w:sz w:val="16"/>
        </w:rPr>
        <w:t>the</w:t>
      </w:r>
      <w:r>
        <w:rPr>
          <w:spacing w:val="-6"/>
          <w:sz w:val="16"/>
        </w:rPr>
        <w:t xml:space="preserve"> </w:t>
      </w:r>
      <w:r>
        <w:rPr>
          <w:sz w:val="16"/>
        </w:rPr>
        <w:t>BASEC</w:t>
      </w:r>
      <w:r>
        <w:rPr>
          <w:spacing w:val="-3"/>
          <w:sz w:val="16"/>
        </w:rPr>
        <w:t xml:space="preserve"> </w:t>
      </w:r>
      <w:r>
        <w:rPr>
          <w:sz w:val="16"/>
        </w:rPr>
        <w:t>Certification</w:t>
      </w:r>
      <w:r>
        <w:rPr>
          <w:spacing w:val="-6"/>
          <w:sz w:val="16"/>
        </w:rPr>
        <w:t xml:space="preserve"> </w:t>
      </w:r>
      <w:r>
        <w:rPr>
          <w:sz w:val="16"/>
        </w:rPr>
        <w:t>marks and/or notified body number and/or claim Certification for the manufacture of product or for the provision of the process, system, or service identified on valid certificates issued by BASEC and in accordance with the Trademark Licence</w:t>
      </w:r>
      <w:r>
        <w:rPr>
          <w:spacing w:val="-2"/>
          <w:sz w:val="16"/>
        </w:rPr>
        <w:t xml:space="preserve"> </w:t>
      </w:r>
      <w:r>
        <w:rPr>
          <w:sz w:val="16"/>
        </w:rPr>
        <w:t>Agreement.</w:t>
      </w:r>
    </w:p>
    <w:p w14:paraId="7CB88DF3" w14:textId="77777777" w:rsidR="00D64AF2" w:rsidRDefault="00D64AF2">
      <w:pPr>
        <w:pStyle w:val="BodyText"/>
        <w:spacing w:before="1"/>
      </w:pPr>
    </w:p>
    <w:p w14:paraId="4F2AABCC" w14:textId="77777777" w:rsidR="00D64AF2" w:rsidRDefault="00DB33D0">
      <w:pPr>
        <w:pStyle w:val="ListParagraph"/>
        <w:numPr>
          <w:ilvl w:val="1"/>
          <w:numId w:val="1"/>
        </w:numPr>
        <w:tabs>
          <w:tab w:val="left" w:pos="905"/>
        </w:tabs>
        <w:ind w:right="268"/>
        <w:rPr>
          <w:sz w:val="16"/>
        </w:rPr>
      </w:pPr>
      <w:r>
        <w:rPr>
          <w:sz w:val="16"/>
        </w:rPr>
        <w:t>If the product, process, system, or service ceases to be certified</w:t>
      </w:r>
      <w:r>
        <w:rPr>
          <w:spacing w:val="-3"/>
          <w:sz w:val="16"/>
        </w:rPr>
        <w:t xml:space="preserve"> </w:t>
      </w:r>
      <w:r>
        <w:rPr>
          <w:sz w:val="16"/>
        </w:rPr>
        <w:t>by</w:t>
      </w:r>
      <w:r>
        <w:rPr>
          <w:spacing w:val="-6"/>
          <w:sz w:val="16"/>
        </w:rPr>
        <w:t xml:space="preserve"> </w:t>
      </w:r>
      <w:r>
        <w:rPr>
          <w:sz w:val="16"/>
        </w:rPr>
        <w:t>BASEC,</w:t>
      </w:r>
      <w:r>
        <w:rPr>
          <w:spacing w:val="-2"/>
          <w:sz w:val="16"/>
        </w:rPr>
        <w:t xml:space="preserve"> </w:t>
      </w:r>
      <w:r>
        <w:rPr>
          <w:sz w:val="16"/>
        </w:rPr>
        <w:t>then</w:t>
      </w:r>
      <w:r>
        <w:rPr>
          <w:spacing w:val="-6"/>
          <w:sz w:val="16"/>
        </w:rPr>
        <w:t xml:space="preserve"> </w:t>
      </w:r>
      <w:r>
        <w:rPr>
          <w:sz w:val="16"/>
        </w:rPr>
        <w:t>the</w:t>
      </w:r>
      <w:r>
        <w:rPr>
          <w:spacing w:val="-6"/>
          <w:sz w:val="16"/>
        </w:rPr>
        <w:t xml:space="preserve"> </w:t>
      </w:r>
      <w:r>
        <w:rPr>
          <w:sz w:val="16"/>
        </w:rPr>
        <w:t>Customer</w:t>
      </w:r>
      <w:r>
        <w:rPr>
          <w:spacing w:val="-6"/>
          <w:sz w:val="16"/>
        </w:rPr>
        <w:t xml:space="preserve"> </w:t>
      </w:r>
      <w:r>
        <w:rPr>
          <w:sz w:val="16"/>
        </w:rPr>
        <w:t>shall</w:t>
      </w:r>
      <w:r>
        <w:rPr>
          <w:spacing w:val="-6"/>
          <w:sz w:val="16"/>
        </w:rPr>
        <w:t xml:space="preserve"> </w:t>
      </w:r>
      <w:r>
        <w:rPr>
          <w:sz w:val="16"/>
        </w:rPr>
        <w:t>cease</w:t>
      </w:r>
      <w:r>
        <w:rPr>
          <w:spacing w:val="-3"/>
          <w:sz w:val="16"/>
        </w:rPr>
        <w:t xml:space="preserve"> </w:t>
      </w:r>
      <w:r>
        <w:rPr>
          <w:sz w:val="16"/>
        </w:rPr>
        <w:t>using and remove or obliterate any mark and/or notified body number from the product, service and/or from any promotional</w:t>
      </w:r>
      <w:r>
        <w:rPr>
          <w:spacing w:val="-4"/>
          <w:sz w:val="16"/>
        </w:rPr>
        <w:t xml:space="preserve"> </w:t>
      </w:r>
      <w:r>
        <w:rPr>
          <w:sz w:val="16"/>
        </w:rPr>
        <w:t>material.</w:t>
      </w:r>
    </w:p>
    <w:p w14:paraId="330D8927" w14:textId="77777777" w:rsidR="00D64AF2" w:rsidRDefault="00DB33D0">
      <w:pPr>
        <w:pStyle w:val="ListParagraph"/>
        <w:numPr>
          <w:ilvl w:val="1"/>
          <w:numId w:val="1"/>
        </w:numPr>
        <w:tabs>
          <w:tab w:val="left" w:pos="904"/>
        </w:tabs>
        <w:ind w:left="903" w:right="240"/>
        <w:rPr>
          <w:sz w:val="16"/>
        </w:rPr>
      </w:pPr>
      <w:r>
        <w:rPr>
          <w:sz w:val="16"/>
        </w:rPr>
        <w:br w:type="column"/>
      </w:r>
      <w:r>
        <w:rPr>
          <w:sz w:val="16"/>
        </w:rPr>
        <w:t>The Customer shall not supply any product, process or system</w:t>
      </w:r>
      <w:r>
        <w:rPr>
          <w:spacing w:val="-3"/>
          <w:sz w:val="16"/>
        </w:rPr>
        <w:t xml:space="preserve"> </w:t>
      </w:r>
      <w:r>
        <w:rPr>
          <w:sz w:val="16"/>
        </w:rPr>
        <w:t>which</w:t>
      </w:r>
      <w:r>
        <w:rPr>
          <w:spacing w:val="-4"/>
          <w:sz w:val="16"/>
        </w:rPr>
        <w:t xml:space="preserve"> </w:t>
      </w:r>
      <w:r>
        <w:rPr>
          <w:sz w:val="16"/>
        </w:rPr>
        <w:t>does</w:t>
      </w:r>
      <w:r>
        <w:rPr>
          <w:spacing w:val="-2"/>
          <w:sz w:val="16"/>
        </w:rPr>
        <w:t xml:space="preserve"> </w:t>
      </w:r>
      <w:r>
        <w:rPr>
          <w:sz w:val="16"/>
        </w:rPr>
        <w:t>not</w:t>
      </w:r>
      <w:r>
        <w:rPr>
          <w:spacing w:val="-5"/>
          <w:sz w:val="16"/>
        </w:rPr>
        <w:t xml:space="preserve"> </w:t>
      </w:r>
      <w:r>
        <w:rPr>
          <w:sz w:val="16"/>
        </w:rPr>
        <w:t>conform</w:t>
      </w:r>
      <w:r>
        <w:rPr>
          <w:spacing w:val="-3"/>
          <w:sz w:val="16"/>
        </w:rPr>
        <w:t xml:space="preserve"> </w:t>
      </w:r>
      <w:r>
        <w:rPr>
          <w:sz w:val="16"/>
        </w:rPr>
        <w:t>to</w:t>
      </w:r>
      <w:r>
        <w:rPr>
          <w:spacing w:val="-7"/>
          <w:sz w:val="16"/>
        </w:rPr>
        <w:t xml:space="preserve"> </w:t>
      </w:r>
      <w:r>
        <w:rPr>
          <w:sz w:val="16"/>
        </w:rPr>
        <w:t>the</w:t>
      </w:r>
      <w:r>
        <w:rPr>
          <w:spacing w:val="-4"/>
          <w:sz w:val="16"/>
        </w:rPr>
        <w:t xml:space="preserve"> </w:t>
      </w:r>
      <w:r>
        <w:rPr>
          <w:sz w:val="16"/>
        </w:rPr>
        <w:t>requirements</w:t>
      </w:r>
      <w:r>
        <w:rPr>
          <w:spacing w:val="-5"/>
          <w:sz w:val="16"/>
        </w:rPr>
        <w:t xml:space="preserve"> </w:t>
      </w:r>
      <w:r>
        <w:rPr>
          <w:sz w:val="16"/>
        </w:rPr>
        <w:t>set</w:t>
      </w:r>
      <w:r>
        <w:rPr>
          <w:spacing w:val="-3"/>
          <w:sz w:val="16"/>
        </w:rPr>
        <w:t xml:space="preserve"> </w:t>
      </w:r>
      <w:r>
        <w:rPr>
          <w:sz w:val="16"/>
        </w:rPr>
        <w:t>out in the Certification Services Agreement.</w:t>
      </w:r>
    </w:p>
    <w:p w14:paraId="2953610E" w14:textId="77777777" w:rsidR="00D64AF2" w:rsidRDefault="00D64AF2">
      <w:pPr>
        <w:pStyle w:val="BodyText"/>
        <w:spacing w:before="7"/>
        <w:rPr>
          <w:sz w:val="15"/>
        </w:rPr>
      </w:pPr>
    </w:p>
    <w:p w14:paraId="7EBF1F4A" w14:textId="77777777" w:rsidR="00D64AF2" w:rsidRDefault="00DB33D0">
      <w:pPr>
        <w:pStyle w:val="ListParagraph"/>
        <w:numPr>
          <w:ilvl w:val="1"/>
          <w:numId w:val="1"/>
        </w:numPr>
        <w:tabs>
          <w:tab w:val="left" w:pos="904"/>
        </w:tabs>
        <w:spacing w:before="1"/>
        <w:ind w:left="903" w:right="318"/>
        <w:rPr>
          <w:sz w:val="16"/>
        </w:rPr>
      </w:pPr>
      <w:r>
        <w:rPr>
          <w:sz w:val="16"/>
        </w:rPr>
        <w:t>The Customer shall not, without BASEC’s written permission,</w:t>
      </w:r>
      <w:r>
        <w:rPr>
          <w:spacing w:val="-6"/>
          <w:sz w:val="16"/>
        </w:rPr>
        <w:t xml:space="preserve"> </w:t>
      </w:r>
      <w:r>
        <w:rPr>
          <w:sz w:val="16"/>
        </w:rPr>
        <w:t>alter,</w:t>
      </w:r>
      <w:r>
        <w:rPr>
          <w:spacing w:val="-7"/>
          <w:sz w:val="16"/>
        </w:rPr>
        <w:t xml:space="preserve"> </w:t>
      </w:r>
      <w:r>
        <w:rPr>
          <w:sz w:val="16"/>
        </w:rPr>
        <w:t>modify,</w:t>
      </w:r>
      <w:r>
        <w:rPr>
          <w:spacing w:val="-3"/>
          <w:sz w:val="16"/>
        </w:rPr>
        <w:t xml:space="preserve"> </w:t>
      </w:r>
      <w:proofErr w:type="gramStart"/>
      <w:r>
        <w:rPr>
          <w:sz w:val="16"/>
        </w:rPr>
        <w:t>deface</w:t>
      </w:r>
      <w:proofErr w:type="gramEnd"/>
      <w:r>
        <w:rPr>
          <w:spacing w:val="-7"/>
          <w:sz w:val="16"/>
        </w:rPr>
        <w:t xml:space="preserve"> </w:t>
      </w:r>
      <w:r>
        <w:rPr>
          <w:sz w:val="16"/>
        </w:rPr>
        <w:t>or</w:t>
      </w:r>
      <w:r>
        <w:rPr>
          <w:spacing w:val="-4"/>
          <w:sz w:val="16"/>
        </w:rPr>
        <w:t xml:space="preserve"> </w:t>
      </w:r>
      <w:r>
        <w:rPr>
          <w:sz w:val="16"/>
        </w:rPr>
        <w:t>destroy</w:t>
      </w:r>
      <w:r>
        <w:rPr>
          <w:spacing w:val="-7"/>
          <w:sz w:val="16"/>
        </w:rPr>
        <w:t xml:space="preserve"> </w:t>
      </w:r>
      <w:r>
        <w:rPr>
          <w:sz w:val="16"/>
        </w:rPr>
        <w:t>the</w:t>
      </w:r>
      <w:r>
        <w:rPr>
          <w:spacing w:val="-26"/>
          <w:sz w:val="16"/>
        </w:rPr>
        <w:t xml:space="preserve"> </w:t>
      </w:r>
      <w:r>
        <w:rPr>
          <w:sz w:val="16"/>
        </w:rPr>
        <w:t>Certificate.</w:t>
      </w:r>
    </w:p>
    <w:p w14:paraId="0520457C" w14:textId="77777777" w:rsidR="00D64AF2" w:rsidRDefault="00D64AF2">
      <w:pPr>
        <w:pStyle w:val="BodyText"/>
        <w:spacing w:before="11"/>
        <w:rPr>
          <w:sz w:val="15"/>
        </w:rPr>
      </w:pPr>
    </w:p>
    <w:p w14:paraId="4216533B" w14:textId="77777777" w:rsidR="00D64AF2" w:rsidRDefault="00DB33D0">
      <w:pPr>
        <w:pStyle w:val="ListParagraph"/>
        <w:numPr>
          <w:ilvl w:val="1"/>
          <w:numId w:val="1"/>
        </w:numPr>
        <w:tabs>
          <w:tab w:val="left" w:pos="904"/>
        </w:tabs>
        <w:ind w:left="903" w:right="326"/>
        <w:rPr>
          <w:sz w:val="16"/>
        </w:rPr>
      </w:pPr>
      <w:r>
        <w:rPr>
          <w:sz w:val="16"/>
        </w:rPr>
        <w:t>The</w:t>
      </w:r>
      <w:r>
        <w:rPr>
          <w:spacing w:val="-4"/>
          <w:sz w:val="16"/>
        </w:rPr>
        <w:t xml:space="preserve"> </w:t>
      </w:r>
      <w:r>
        <w:rPr>
          <w:sz w:val="16"/>
        </w:rPr>
        <w:t>Customer</w:t>
      </w:r>
      <w:r>
        <w:rPr>
          <w:spacing w:val="-5"/>
          <w:sz w:val="16"/>
        </w:rPr>
        <w:t xml:space="preserve"> </w:t>
      </w:r>
      <w:r>
        <w:rPr>
          <w:sz w:val="16"/>
        </w:rPr>
        <w:t>may</w:t>
      </w:r>
      <w:r>
        <w:rPr>
          <w:spacing w:val="-6"/>
          <w:sz w:val="16"/>
        </w:rPr>
        <w:t xml:space="preserve"> </w:t>
      </w:r>
      <w:r>
        <w:rPr>
          <w:sz w:val="16"/>
        </w:rPr>
        <w:t>publicise</w:t>
      </w:r>
      <w:r>
        <w:rPr>
          <w:spacing w:val="-4"/>
          <w:sz w:val="16"/>
        </w:rPr>
        <w:t xml:space="preserve"> </w:t>
      </w:r>
      <w:r>
        <w:rPr>
          <w:sz w:val="16"/>
        </w:rPr>
        <w:t>the</w:t>
      </w:r>
      <w:r>
        <w:rPr>
          <w:spacing w:val="-5"/>
          <w:sz w:val="16"/>
        </w:rPr>
        <w:t xml:space="preserve"> </w:t>
      </w:r>
      <w:r>
        <w:rPr>
          <w:sz w:val="16"/>
        </w:rPr>
        <w:t>fact</w:t>
      </w:r>
      <w:r>
        <w:rPr>
          <w:spacing w:val="-4"/>
          <w:sz w:val="16"/>
        </w:rPr>
        <w:t xml:space="preserve"> </w:t>
      </w:r>
      <w:r>
        <w:rPr>
          <w:sz w:val="16"/>
        </w:rPr>
        <w:t>that</w:t>
      </w:r>
      <w:r>
        <w:rPr>
          <w:spacing w:val="-4"/>
          <w:sz w:val="16"/>
        </w:rPr>
        <w:t xml:space="preserve"> </w:t>
      </w:r>
      <w:r>
        <w:rPr>
          <w:sz w:val="16"/>
        </w:rPr>
        <w:t>Certification</w:t>
      </w:r>
      <w:r>
        <w:rPr>
          <w:spacing w:val="-3"/>
          <w:sz w:val="16"/>
        </w:rPr>
        <w:t xml:space="preserve"> </w:t>
      </w:r>
      <w:r>
        <w:rPr>
          <w:sz w:val="16"/>
        </w:rPr>
        <w:t>has been granted and use the Certificate as evidence of Certification. The Customer may copy the Certificate provided that each copy is clearly identified as a</w:t>
      </w:r>
      <w:r>
        <w:rPr>
          <w:spacing w:val="-10"/>
          <w:sz w:val="16"/>
        </w:rPr>
        <w:t xml:space="preserve"> </w:t>
      </w:r>
      <w:r>
        <w:rPr>
          <w:sz w:val="16"/>
        </w:rPr>
        <w:t>copy.</w:t>
      </w:r>
    </w:p>
    <w:p w14:paraId="6D83C636" w14:textId="77777777" w:rsidR="00D64AF2" w:rsidRDefault="00D64AF2">
      <w:pPr>
        <w:pStyle w:val="BodyText"/>
        <w:spacing w:before="11"/>
        <w:rPr>
          <w:sz w:val="15"/>
        </w:rPr>
      </w:pPr>
    </w:p>
    <w:p w14:paraId="73580644" w14:textId="77777777" w:rsidR="00D64AF2" w:rsidRDefault="00DB33D0">
      <w:pPr>
        <w:pStyle w:val="ListParagraph"/>
        <w:numPr>
          <w:ilvl w:val="1"/>
          <w:numId w:val="1"/>
        </w:numPr>
        <w:tabs>
          <w:tab w:val="left" w:pos="904"/>
        </w:tabs>
        <w:ind w:left="903" w:right="388"/>
        <w:rPr>
          <w:sz w:val="16"/>
        </w:rPr>
      </w:pPr>
      <w:r>
        <w:rPr>
          <w:sz w:val="16"/>
        </w:rPr>
        <w:t>The original and any copies of the Certificate remain the property</w:t>
      </w:r>
      <w:r>
        <w:rPr>
          <w:spacing w:val="-4"/>
          <w:sz w:val="16"/>
        </w:rPr>
        <w:t xml:space="preserve"> </w:t>
      </w:r>
      <w:r>
        <w:rPr>
          <w:sz w:val="16"/>
        </w:rPr>
        <w:t>of</w:t>
      </w:r>
      <w:r>
        <w:rPr>
          <w:spacing w:val="-3"/>
          <w:sz w:val="16"/>
        </w:rPr>
        <w:t xml:space="preserve"> </w:t>
      </w:r>
      <w:r>
        <w:rPr>
          <w:sz w:val="16"/>
        </w:rPr>
        <w:t>BASEC</w:t>
      </w:r>
      <w:r>
        <w:rPr>
          <w:spacing w:val="-3"/>
          <w:sz w:val="16"/>
        </w:rPr>
        <w:t xml:space="preserve"> </w:t>
      </w:r>
      <w:r>
        <w:rPr>
          <w:sz w:val="16"/>
        </w:rPr>
        <w:t>and</w:t>
      </w:r>
      <w:r>
        <w:rPr>
          <w:spacing w:val="-5"/>
          <w:sz w:val="16"/>
        </w:rPr>
        <w:t xml:space="preserve"> </w:t>
      </w:r>
      <w:r>
        <w:rPr>
          <w:sz w:val="16"/>
        </w:rPr>
        <w:t>must</w:t>
      </w:r>
      <w:r>
        <w:rPr>
          <w:spacing w:val="-3"/>
          <w:sz w:val="16"/>
        </w:rPr>
        <w:t xml:space="preserve"> </w:t>
      </w:r>
      <w:r>
        <w:rPr>
          <w:sz w:val="16"/>
        </w:rPr>
        <w:t>be</w:t>
      </w:r>
      <w:r>
        <w:rPr>
          <w:spacing w:val="-6"/>
          <w:sz w:val="16"/>
        </w:rPr>
        <w:t xml:space="preserve"> </w:t>
      </w:r>
      <w:r>
        <w:rPr>
          <w:sz w:val="16"/>
        </w:rPr>
        <w:t>returned</w:t>
      </w:r>
      <w:r>
        <w:rPr>
          <w:spacing w:val="-3"/>
          <w:sz w:val="16"/>
        </w:rPr>
        <w:t xml:space="preserve"> </w:t>
      </w:r>
      <w:r>
        <w:rPr>
          <w:sz w:val="16"/>
        </w:rPr>
        <w:t>immediately</w:t>
      </w:r>
      <w:r>
        <w:rPr>
          <w:spacing w:val="-4"/>
          <w:sz w:val="16"/>
        </w:rPr>
        <w:t xml:space="preserve"> </w:t>
      </w:r>
      <w:r>
        <w:rPr>
          <w:sz w:val="16"/>
        </w:rPr>
        <w:t>on termination of the Agreement or if requested by</w:t>
      </w:r>
      <w:r>
        <w:rPr>
          <w:spacing w:val="-13"/>
          <w:sz w:val="16"/>
        </w:rPr>
        <w:t xml:space="preserve"> </w:t>
      </w:r>
      <w:r>
        <w:rPr>
          <w:sz w:val="16"/>
        </w:rPr>
        <w:t>BASEC.</w:t>
      </w:r>
    </w:p>
    <w:p w14:paraId="12F55A43" w14:textId="77777777" w:rsidR="00D64AF2" w:rsidRDefault="00D64AF2">
      <w:pPr>
        <w:pStyle w:val="BodyText"/>
        <w:spacing w:before="4"/>
      </w:pPr>
    </w:p>
    <w:p w14:paraId="6994840B" w14:textId="77777777" w:rsidR="00D64AF2" w:rsidRDefault="00DB33D0">
      <w:pPr>
        <w:pStyle w:val="ListParagraph"/>
        <w:numPr>
          <w:ilvl w:val="1"/>
          <w:numId w:val="1"/>
        </w:numPr>
        <w:tabs>
          <w:tab w:val="left" w:pos="904"/>
        </w:tabs>
        <w:ind w:left="903" w:right="362"/>
        <w:rPr>
          <w:sz w:val="16"/>
        </w:rPr>
      </w:pPr>
      <w:r>
        <w:rPr>
          <w:sz w:val="16"/>
        </w:rPr>
        <w:t>The</w:t>
      </w:r>
      <w:r>
        <w:rPr>
          <w:spacing w:val="-3"/>
          <w:sz w:val="16"/>
        </w:rPr>
        <w:t xml:space="preserve"> </w:t>
      </w:r>
      <w:r>
        <w:rPr>
          <w:sz w:val="16"/>
        </w:rPr>
        <w:t>Customer</w:t>
      </w:r>
      <w:r>
        <w:rPr>
          <w:spacing w:val="-4"/>
          <w:sz w:val="16"/>
        </w:rPr>
        <w:t xml:space="preserve"> </w:t>
      </w:r>
      <w:r>
        <w:rPr>
          <w:sz w:val="16"/>
        </w:rPr>
        <w:t>may</w:t>
      </w:r>
      <w:r>
        <w:rPr>
          <w:spacing w:val="-5"/>
          <w:sz w:val="16"/>
        </w:rPr>
        <w:t xml:space="preserve"> </w:t>
      </w:r>
      <w:r>
        <w:rPr>
          <w:sz w:val="16"/>
        </w:rPr>
        <w:t>appeal</w:t>
      </w:r>
      <w:r>
        <w:rPr>
          <w:spacing w:val="-1"/>
          <w:sz w:val="16"/>
        </w:rPr>
        <w:t xml:space="preserve"> </w:t>
      </w:r>
      <w:r>
        <w:rPr>
          <w:sz w:val="16"/>
        </w:rPr>
        <w:t>any</w:t>
      </w:r>
      <w:r>
        <w:rPr>
          <w:spacing w:val="-3"/>
          <w:sz w:val="16"/>
        </w:rPr>
        <w:t xml:space="preserve"> </w:t>
      </w:r>
      <w:r>
        <w:rPr>
          <w:sz w:val="16"/>
        </w:rPr>
        <w:t>decision</w:t>
      </w:r>
      <w:r>
        <w:rPr>
          <w:spacing w:val="-2"/>
          <w:sz w:val="16"/>
        </w:rPr>
        <w:t xml:space="preserve"> </w:t>
      </w:r>
      <w:r>
        <w:rPr>
          <w:sz w:val="16"/>
        </w:rPr>
        <w:t>by</w:t>
      </w:r>
      <w:r>
        <w:rPr>
          <w:spacing w:val="-5"/>
          <w:sz w:val="16"/>
        </w:rPr>
        <w:t xml:space="preserve"> </w:t>
      </w:r>
      <w:r>
        <w:rPr>
          <w:sz w:val="16"/>
        </w:rPr>
        <w:t>BASEC</w:t>
      </w:r>
      <w:r>
        <w:rPr>
          <w:spacing w:val="-5"/>
          <w:sz w:val="16"/>
        </w:rPr>
        <w:t xml:space="preserve"> </w:t>
      </w:r>
      <w:r>
        <w:rPr>
          <w:sz w:val="16"/>
        </w:rPr>
        <w:t>not</w:t>
      </w:r>
      <w:r>
        <w:rPr>
          <w:spacing w:val="-3"/>
          <w:sz w:val="16"/>
        </w:rPr>
        <w:t xml:space="preserve"> </w:t>
      </w:r>
      <w:r>
        <w:rPr>
          <w:sz w:val="16"/>
        </w:rPr>
        <w:t>to issue, to reduce or to withdraw Certification, using the procedure set out by BASEC.</w:t>
      </w:r>
    </w:p>
    <w:p w14:paraId="019A93AF" w14:textId="77777777" w:rsidR="00D64AF2" w:rsidRDefault="00D64AF2">
      <w:pPr>
        <w:pStyle w:val="BodyText"/>
        <w:spacing w:before="7"/>
        <w:rPr>
          <w:sz w:val="15"/>
        </w:rPr>
      </w:pPr>
    </w:p>
    <w:p w14:paraId="22205374" w14:textId="77777777" w:rsidR="00D64AF2" w:rsidRDefault="00DB33D0">
      <w:pPr>
        <w:pStyle w:val="Heading1"/>
        <w:ind w:firstLine="0"/>
      </w:pPr>
      <w:bookmarkStart w:id="3" w:name="For_testing_(not_related_to_Certificatio"/>
      <w:bookmarkEnd w:id="3"/>
      <w:r>
        <w:t>For</w:t>
      </w:r>
      <w:r>
        <w:rPr>
          <w:spacing w:val="-3"/>
        </w:rPr>
        <w:t xml:space="preserve"> </w:t>
      </w:r>
      <w:r>
        <w:t>testing</w:t>
      </w:r>
      <w:r>
        <w:rPr>
          <w:spacing w:val="-2"/>
        </w:rPr>
        <w:t xml:space="preserve"> </w:t>
      </w:r>
      <w:r>
        <w:t>(not</w:t>
      </w:r>
      <w:r>
        <w:rPr>
          <w:spacing w:val="-5"/>
        </w:rPr>
        <w:t xml:space="preserve"> </w:t>
      </w:r>
      <w:r>
        <w:t>related</w:t>
      </w:r>
      <w:r>
        <w:rPr>
          <w:spacing w:val="-2"/>
        </w:rPr>
        <w:t xml:space="preserve"> </w:t>
      </w:r>
      <w:r>
        <w:t>to</w:t>
      </w:r>
      <w:r>
        <w:rPr>
          <w:spacing w:val="-2"/>
        </w:rPr>
        <w:t xml:space="preserve"> Certification)</w:t>
      </w:r>
    </w:p>
    <w:p w14:paraId="4D2E496E" w14:textId="77777777" w:rsidR="00D64AF2" w:rsidRDefault="00D64AF2">
      <w:pPr>
        <w:pStyle w:val="BodyText"/>
        <w:spacing w:before="4"/>
        <w:rPr>
          <w:b/>
        </w:rPr>
      </w:pPr>
    </w:p>
    <w:p w14:paraId="03C3E076" w14:textId="77777777" w:rsidR="00D64AF2" w:rsidRDefault="00DB33D0">
      <w:pPr>
        <w:pStyle w:val="ListParagraph"/>
        <w:numPr>
          <w:ilvl w:val="1"/>
          <w:numId w:val="1"/>
        </w:numPr>
        <w:tabs>
          <w:tab w:val="left" w:pos="904"/>
        </w:tabs>
        <w:ind w:left="903" w:right="115"/>
        <w:rPr>
          <w:sz w:val="16"/>
        </w:rPr>
      </w:pPr>
      <w:r>
        <w:rPr>
          <w:sz w:val="16"/>
        </w:rPr>
        <w:t>The Customer shall be responsible at its own expense for delivering the products or materials for testing to such premises as BASEC directs. The Customer acknowledges that</w:t>
      </w:r>
      <w:r>
        <w:rPr>
          <w:spacing w:val="-1"/>
          <w:sz w:val="16"/>
        </w:rPr>
        <w:t xml:space="preserve"> </w:t>
      </w:r>
      <w:r>
        <w:rPr>
          <w:sz w:val="16"/>
        </w:rPr>
        <w:t>products and</w:t>
      </w:r>
      <w:r>
        <w:rPr>
          <w:spacing w:val="-4"/>
          <w:sz w:val="16"/>
        </w:rPr>
        <w:t xml:space="preserve"> </w:t>
      </w:r>
      <w:r>
        <w:rPr>
          <w:sz w:val="16"/>
        </w:rPr>
        <w:t>materials</w:t>
      </w:r>
      <w:r>
        <w:rPr>
          <w:spacing w:val="-3"/>
          <w:sz w:val="16"/>
        </w:rPr>
        <w:t xml:space="preserve"> </w:t>
      </w:r>
      <w:r>
        <w:rPr>
          <w:sz w:val="16"/>
        </w:rPr>
        <w:t>may</w:t>
      </w:r>
      <w:r>
        <w:rPr>
          <w:spacing w:val="-3"/>
          <w:sz w:val="16"/>
        </w:rPr>
        <w:t xml:space="preserve"> </w:t>
      </w:r>
      <w:r>
        <w:rPr>
          <w:sz w:val="16"/>
        </w:rPr>
        <w:t>be</w:t>
      </w:r>
      <w:r>
        <w:rPr>
          <w:spacing w:val="-2"/>
          <w:sz w:val="16"/>
        </w:rPr>
        <w:t xml:space="preserve"> </w:t>
      </w:r>
      <w:r>
        <w:rPr>
          <w:sz w:val="16"/>
        </w:rPr>
        <w:t>tested</w:t>
      </w:r>
      <w:r>
        <w:rPr>
          <w:spacing w:val="-4"/>
          <w:sz w:val="16"/>
        </w:rPr>
        <w:t xml:space="preserve"> </w:t>
      </w:r>
      <w:r>
        <w:rPr>
          <w:sz w:val="16"/>
        </w:rPr>
        <w:t>to</w:t>
      </w:r>
      <w:r>
        <w:rPr>
          <w:spacing w:val="-2"/>
          <w:sz w:val="16"/>
        </w:rPr>
        <w:t xml:space="preserve"> </w:t>
      </w:r>
      <w:r>
        <w:rPr>
          <w:sz w:val="16"/>
        </w:rPr>
        <w:t>destruction</w:t>
      </w:r>
      <w:r>
        <w:rPr>
          <w:spacing w:val="-2"/>
          <w:sz w:val="16"/>
        </w:rPr>
        <w:t xml:space="preserve"> </w:t>
      </w:r>
      <w:r>
        <w:rPr>
          <w:sz w:val="16"/>
        </w:rPr>
        <w:t>and BASEC</w:t>
      </w:r>
      <w:r>
        <w:rPr>
          <w:spacing w:val="-6"/>
          <w:sz w:val="16"/>
        </w:rPr>
        <w:t xml:space="preserve"> </w:t>
      </w:r>
      <w:r>
        <w:rPr>
          <w:sz w:val="16"/>
        </w:rPr>
        <w:t>shall</w:t>
      </w:r>
      <w:r>
        <w:rPr>
          <w:spacing w:val="-4"/>
          <w:sz w:val="16"/>
        </w:rPr>
        <w:t xml:space="preserve"> </w:t>
      </w:r>
      <w:r>
        <w:rPr>
          <w:sz w:val="16"/>
        </w:rPr>
        <w:t>have</w:t>
      </w:r>
      <w:r>
        <w:rPr>
          <w:spacing w:val="-3"/>
          <w:sz w:val="16"/>
        </w:rPr>
        <w:t xml:space="preserve"> </w:t>
      </w:r>
      <w:r>
        <w:rPr>
          <w:sz w:val="16"/>
        </w:rPr>
        <w:t>no</w:t>
      </w:r>
      <w:r>
        <w:rPr>
          <w:spacing w:val="-3"/>
          <w:sz w:val="16"/>
        </w:rPr>
        <w:t xml:space="preserve"> </w:t>
      </w:r>
      <w:r>
        <w:rPr>
          <w:sz w:val="16"/>
        </w:rPr>
        <w:t>liability</w:t>
      </w:r>
      <w:r>
        <w:rPr>
          <w:spacing w:val="-6"/>
          <w:sz w:val="16"/>
        </w:rPr>
        <w:t xml:space="preserve"> </w:t>
      </w:r>
      <w:r>
        <w:rPr>
          <w:sz w:val="16"/>
        </w:rPr>
        <w:t>to</w:t>
      </w:r>
      <w:r>
        <w:rPr>
          <w:spacing w:val="-5"/>
          <w:sz w:val="16"/>
        </w:rPr>
        <w:t xml:space="preserve"> </w:t>
      </w:r>
      <w:r>
        <w:rPr>
          <w:sz w:val="16"/>
        </w:rPr>
        <w:t>the</w:t>
      </w:r>
      <w:r>
        <w:rPr>
          <w:spacing w:val="-3"/>
          <w:sz w:val="16"/>
        </w:rPr>
        <w:t xml:space="preserve"> </w:t>
      </w:r>
      <w:r>
        <w:rPr>
          <w:sz w:val="16"/>
        </w:rPr>
        <w:t>Customer</w:t>
      </w:r>
      <w:r>
        <w:rPr>
          <w:spacing w:val="-3"/>
          <w:sz w:val="16"/>
        </w:rPr>
        <w:t xml:space="preserve"> </w:t>
      </w:r>
      <w:r>
        <w:rPr>
          <w:sz w:val="16"/>
        </w:rPr>
        <w:t>in</w:t>
      </w:r>
      <w:r>
        <w:rPr>
          <w:spacing w:val="-5"/>
          <w:sz w:val="16"/>
        </w:rPr>
        <w:t xml:space="preserve"> </w:t>
      </w:r>
      <w:r>
        <w:rPr>
          <w:sz w:val="16"/>
        </w:rPr>
        <w:t>this</w:t>
      </w:r>
      <w:r>
        <w:rPr>
          <w:spacing w:val="-1"/>
          <w:sz w:val="16"/>
        </w:rPr>
        <w:t xml:space="preserve"> </w:t>
      </w:r>
      <w:r>
        <w:rPr>
          <w:sz w:val="16"/>
        </w:rPr>
        <w:t>respect. Unless agreed otherwise in writing, samples submitted for testing shall become the property of BASEC on delivery to BASEC and BASEC may dispose of them at its</w:t>
      </w:r>
      <w:r>
        <w:rPr>
          <w:spacing w:val="-2"/>
          <w:sz w:val="16"/>
        </w:rPr>
        <w:t xml:space="preserve"> </w:t>
      </w:r>
      <w:r>
        <w:rPr>
          <w:sz w:val="16"/>
        </w:rPr>
        <w:t>discretion.</w:t>
      </w:r>
    </w:p>
    <w:p w14:paraId="0C86C26C" w14:textId="77777777" w:rsidR="00D64AF2" w:rsidRDefault="00D64AF2">
      <w:pPr>
        <w:pStyle w:val="BodyText"/>
      </w:pPr>
    </w:p>
    <w:p w14:paraId="28DD5B83" w14:textId="77777777" w:rsidR="00D64AF2" w:rsidRDefault="00DB33D0">
      <w:pPr>
        <w:pStyle w:val="ListParagraph"/>
        <w:numPr>
          <w:ilvl w:val="1"/>
          <w:numId w:val="1"/>
        </w:numPr>
        <w:tabs>
          <w:tab w:val="left" w:pos="904"/>
        </w:tabs>
        <w:ind w:left="903" w:right="112"/>
        <w:rPr>
          <w:sz w:val="16"/>
        </w:rPr>
      </w:pPr>
      <w:r>
        <w:rPr>
          <w:sz w:val="16"/>
        </w:rPr>
        <w:t>The Customer shall be responsible for any delays in testing resulting from any material, products, documentation and/or instructions supplied by the Customer which are incomplete, incorrect, inaccurate, illegible, out of sequence or in the wrong form or arising from late arrival or non-arrival or any fault</w:t>
      </w:r>
      <w:r>
        <w:rPr>
          <w:spacing w:val="-1"/>
          <w:sz w:val="16"/>
        </w:rPr>
        <w:t xml:space="preserve"> </w:t>
      </w:r>
      <w:r>
        <w:rPr>
          <w:sz w:val="16"/>
        </w:rPr>
        <w:t>of</w:t>
      </w:r>
      <w:r>
        <w:rPr>
          <w:spacing w:val="-4"/>
          <w:sz w:val="16"/>
        </w:rPr>
        <w:t xml:space="preserve"> </w:t>
      </w:r>
      <w:r>
        <w:rPr>
          <w:sz w:val="16"/>
        </w:rPr>
        <w:t>the</w:t>
      </w:r>
      <w:r>
        <w:rPr>
          <w:spacing w:val="-3"/>
          <w:sz w:val="16"/>
        </w:rPr>
        <w:t xml:space="preserve"> </w:t>
      </w:r>
      <w:r>
        <w:rPr>
          <w:sz w:val="16"/>
        </w:rPr>
        <w:t>Customer</w:t>
      </w:r>
      <w:r>
        <w:rPr>
          <w:spacing w:val="-6"/>
          <w:sz w:val="16"/>
        </w:rPr>
        <w:t xml:space="preserve"> </w:t>
      </w:r>
      <w:r>
        <w:rPr>
          <w:sz w:val="16"/>
        </w:rPr>
        <w:t>that</w:t>
      </w:r>
      <w:r>
        <w:rPr>
          <w:spacing w:val="-4"/>
          <w:sz w:val="16"/>
        </w:rPr>
        <w:t xml:space="preserve"> </w:t>
      </w:r>
      <w:r>
        <w:rPr>
          <w:sz w:val="16"/>
        </w:rPr>
        <w:t>results</w:t>
      </w:r>
      <w:r>
        <w:rPr>
          <w:spacing w:val="-1"/>
          <w:sz w:val="16"/>
        </w:rPr>
        <w:t xml:space="preserve"> </w:t>
      </w:r>
      <w:r>
        <w:rPr>
          <w:sz w:val="16"/>
        </w:rPr>
        <w:t>in</w:t>
      </w:r>
      <w:r>
        <w:rPr>
          <w:spacing w:val="-3"/>
          <w:sz w:val="16"/>
        </w:rPr>
        <w:t xml:space="preserve"> </w:t>
      </w:r>
      <w:r>
        <w:rPr>
          <w:sz w:val="16"/>
        </w:rPr>
        <w:t>extended</w:t>
      </w:r>
      <w:r>
        <w:rPr>
          <w:spacing w:val="-3"/>
          <w:sz w:val="16"/>
        </w:rPr>
        <w:t xml:space="preserve"> </w:t>
      </w:r>
      <w:r>
        <w:rPr>
          <w:sz w:val="16"/>
        </w:rPr>
        <w:t>occupation</w:t>
      </w:r>
      <w:r>
        <w:rPr>
          <w:spacing w:val="-6"/>
          <w:sz w:val="16"/>
        </w:rPr>
        <w:t xml:space="preserve"> </w:t>
      </w:r>
      <w:r>
        <w:rPr>
          <w:sz w:val="16"/>
        </w:rPr>
        <w:t>of</w:t>
      </w:r>
      <w:r>
        <w:rPr>
          <w:spacing w:val="-2"/>
          <w:sz w:val="16"/>
        </w:rPr>
        <w:t xml:space="preserve"> </w:t>
      </w:r>
      <w:r>
        <w:rPr>
          <w:sz w:val="16"/>
        </w:rPr>
        <w:t xml:space="preserve">a test rig or equipment or significant delays to other projects. The Customer shall be responsible for all reasonable costs, charges or losses incurred by BASEC by reason of such </w:t>
      </w:r>
      <w:r>
        <w:rPr>
          <w:spacing w:val="-2"/>
          <w:sz w:val="16"/>
        </w:rPr>
        <w:t>delays.</w:t>
      </w:r>
    </w:p>
    <w:p w14:paraId="4F0C85DC" w14:textId="77777777" w:rsidR="00D64AF2" w:rsidRDefault="00D64AF2">
      <w:pPr>
        <w:pStyle w:val="BodyText"/>
      </w:pPr>
    </w:p>
    <w:p w14:paraId="2E781786" w14:textId="77777777" w:rsidR="00D64AF2" w:rsidRDefault="00DB33D0">
      <w:pPr>
        <w:pStyle w:val="ListParagraph"/>
        <w:numPr>
          <w:ilvl w:val="1"/>
          <w:numId w:val="1"/>
        </w:numPr>
        <w:tabs>
          <w:tab w:val="left" w:pos="904"/>
        </w:tabs>
        <w:ind w:left="903" w:right="123"/>
        <w:rPr>
          <w:sz w:val="16"/>
        </w:rPr>
      </w:pPr>
      <w:r>
        <w:rPr>
          <w:sz w:val="16"/>
        </w:rPr>
        <w:t>The Customer shall not identify the product as Certified or approved by or use the name of BASEC or make any reference to any test or Report or Service for any</w:t>
      </w:r>
      <w:r>
        <w:rPr>
          <w:spacing w:val="40"/>
          <w:sz w:val="16"/>
        </w:rPr>
        <w:t xml:space="preserve"> </w:t>
      </w:r>
      <w:r>
        <w:rPr>
          <w:sz w:val="16"/>
        </w:rPr>
        <w:t>advertising,</w:t>
      </w:r>
      <w:r>
        <w:rPr>
          <w:spacing w:val="-5"/>
          <w:sz w:val="16"/>
        </w:rPr>
        <w:t xml:space="preserve"> </w:t>
      </w:r>
      <w:proofErr w:type="gramStart"/>
      <w:r>
        <w:rPr>
          <w:sz w:val="16"/>
        </w:rPr>
        <w:t>sales</w:t>
      </w:r>
      <w:proofErr w:type="gramEnd"/>
      <w:r>
        <w:rPr>
          <w:spacing w:val="-2"/>
          <w:sz w:val="16"/>
        </w:rPr>
        <w:t xml:space="preserve"> </w:t>
      </w:r>
      <w:r>
        <w:rPr>
          <w:sz w:val="16"/>
        </w:rPr>
        <w:t>or</w:t>
      </w:r>
      <w:r>
        <w:rPr>
          <w:spacing w:val="-6"/>
          <w:sz w:val="16"/>
        </w:rPr>
        <w:t xml:space="preserve"> </w:t>
      </w:r>
      <w:r>
        <w:rPr>
          <w:sz w:val="16"/>
        </w:rPr>
        <w:t>promotional</w:t>
      </w:r>
      <w:r>
        <w:rPr>
          <w:spacing w:val="-6"/>
          <w:sz w:val="16"/>
        </w:rPr>
        <w:t xml:space="preserve"> </w:t>
      </w:r>
      <w:r>
        <w:rPr>
          <w:sz w:val="16"/>
        </w:rPr>
        <w:t>purpose</w:t>
      </w:r>
      <w:r>
        <w:rPr>
          <w:spacing w:val="-4"/>
          <w:sz w:val="16"/>
        </w:rPr>
        <w:t xml:space="preserve"> </w:t>
      </w:r>
      <w:r>
        <w:rPr>
          <w:sz w:val="16"/>
        </w:rPr>
        <w:t>or</w:t>
      </w:r>
      <w:r>
        <w:rPr>
          <w:spacing w:val="-4"/>
          <w:sz w:val="16"/>
        </w:rPr>
        <w:t xml:space="preserve"> </w:t>
      </w:r>
      <w:r>
        <w:rPr>
          <w:sz w:val="16"/>
        </w:rPr>
        <w:t>through</w:t>
      </w:r>
      <w:r>
        <w:rPr>
          <w:spacing w:val="-4"/>
          <w:sz w:val="16"/>
        </w:rPr>
        <w:t xml:space="preserve"> </w:t>
      </w:r>
      <w:r>
        <w:rPr>
          <w:sz w:val="16"/>
        </w:rPr>
        <w:t>any</w:t>
      </w:r>
      <w:r>
        <w:rPr>
          <w:spacing w:val="-5"/>
          <w:sz w:val="16"/>
        </w:rPr>
        <w:t xml:space="preserve"> </w:t>
      </w:r>
      <w:r>
        <w:rPr>
          <w:sz w:val="16"/>
        </w:rPr>
        <w:t>use whatsoever that could imply certification by BASEC unless</w:t>
      </w:r>
      <w:r>
        <w:rPr>
          <w:spacing w:val="40"/>
          <w:sz w:val="16"/>
        </w:rPr>
        <w:t xml:space="preserve"> </w:t>
      </w:r>
      <w:r>
        <w:rPr>
          <w:sz w:val="16"/>
        </w:rPr>
        <w:t>or until it has been certified.</w:t>
      </w:r>
    </w:p>
    <w:p w14:paraId="502B37E9" w14:textId="77777777" w:rsidR="00D64AF2" w:rsidRDefault="00D64AF2">
      <w:pPr>
        <w:pStyle w:val="BodyText"/>
        <w:spacing w:before="1"/>
      </w:pPr>
    </w:p>
    <w:p w14:paraId="250CC362" w14:textId="77777777" w:rsidR="00D64AF2" w:rsidRDefault="00DB33D0">
      <w:pPr>
        <w:pStyle w:val="ListParagraph"/>
        <w:numPr>
          <w:ilvl w:val="1"/>
          <w:numId w:val="1"/>
        </w:numPr>
        <w:tabs>
          <w:tab w:val="left" w:pos="904"/>
        </w:tabs>
        <w:ind w:left="903" w:right="167"/>
        <w:rPr>
          <w:sz w:val="16"/>
        </w:rPr>
      </w:pPr>
      <w:r>
        <w:rPr>
          <w:sz w:val="16"/>
        </w:rPr>
        <w:t>Unless</w:t>
      </w:r>
      <w:r>
        <w:rPr>
          <w:spacing w:val="-5"/>
          <w:sz w:val="16"/>
        </w:rPr>
        <w:t xml:space="preserve"> </w:t>
      </w:r>
      <w:r>
        <w:rPr>
          <w:sz w:val="16"/>
        </w:rPr>
        <w:t>required</w:t>
      </w:r>
      <w:r>
        <w:rPr>
          <w:spacing w:val="-4"/>
          <w:sz w:val="16"/>
        </w:rPr>
        <w:t xml:space="preserve"> </w:t>
      </w:r>
      <w:r>
        <w:rPr>
          <w:sz w:val="16"/>
        </w:rPr>
        <w:t>by</w:t>
      </w:r>
      <w:r>
        <w:rPr>
          <w:spacing w:val="-5"/>
          <w:sz w:val="16"/>
        </w:rPr>
        <w:t xml:space="preserve"> </w:t>
      </w:r>
      <w:r>
        <w:rPr>
          <w:sz w:val="16"/>
        </w:rPr>
        <w:t>law,</w:t>
      </w:r>
      <w:r>
        <w:rPr>
          <w:spacing w:val="-3"/>
          <w:sz w:val="16"/>
        </w:rPr>
        <w:t xml:space="preserve"> </w:t>
      </w:r>
      <w:r>
        <w:rPr>
          <w:sz w:val="16"/>
        </w:rPr>
        <w:t>or</w:t>
      </w:r>
      <w:r>
        <w:rPr>
          <w:spacing w:val="-4"/>
          <w:sz w:val="16"/>
        </w:rPr>
        <w:t xml:space="preserve"> </w:t>
      </w:r>
      <w:r>
        <w:rPr>
          <w:sz w:val="16"/>
        </w:rPr>
        <w:t>with</w:t>
      </w:r>
      <w:r>
        <w:rPr>
          <w:spacing w:val="-4"/>
          <w:sz w:val="16"/>
        </w:rPr>
        <w:t xml:space="preserve"> </w:t>
      </w:r>
      <w:r>
        <w:rPr>
          <w:sz w:val="16"/>
        </w:rPr>
        <w:t>BASEC’s</w:t>
      </w:r>
      <w:r>
        <w:rPr>
          <w:spacing w:val="-2"/>
          <w:sz w:val="16"/>
        </w:rPr>
        <w:t xml:space="preserve"> </w:t>
      </w:r>
      <w:r>
        <w:rPr>
          <w:sz w:val="16"/>
        </w:rPr>
        <w:t>written</w:t>
      </w:r>
      <w:r>
        <w:rPr>
          <w:spacing w:val="-4"/>
          <w:sz w:val="16"/>
        </w:rPr>
        <w:t xml:space="preserve"> </w:t>
      </w:r>
      <w:r>
        <w:rPr>
          <w:sz w:val="16"/>
        </w:rPr>
        <w:t>permission, the</w:t>
      </w:r>
      <w:r>
        <w:rPr>
          <w:spacing w:val="-2"/>
          <w:sz w:val="16"/>
        </w:rPr>
        <w:t xml:space="preserve"> </w:t>
      </w:r>
      <w:r>
        <w:rPr>
          <w:sz w:val="16"/>
        </w:rPr>
        <w:t>Customer</w:t>
      </w:r>
      <w:r>
        <w:rPr>
          <w:spacing w:val="-4"/>
          <w:sz w:val="16"/>
        </w:rPr>
        <w:t xml:space="preserve"> </w:t>
      </w:r>
      <w:r>
        <w:rPr>
          <w:sz w:val="16"/>
        </w:rPr>
        <w:t>shall</w:t>
      </w:r>
      <w:r>
        <w:rPr>
          <w:spacing w:val="-3"/>
          <w:sz w:val="16"/>
        </w:rPr>
        <w:t xml:space="preserve"> </w:t>
      </w:r>
      <w:r>
        <w:rPr>
          <w:sz w:val="16"/>
        </w:rPr>
        <w:t>not</w:t>
      </w:r>
      <w:r>
        <w:rPr>
          <w:spacing w:val="-1"/>
          <w:sz w:val="16"/>
        </w:rPr>
        <w:t xml:space="preserve"> </w:t>
      </w:r>
      <w:r>
        <w:rPr>
          <w:sz w:val="16"/>
        </w:rPr>
        <w:t>reproduce</w:t>
      </w:r>
      <w:r>
        <w:rPr>
          <w:spacing w:val="-7"/>
          <w:sz w:val="16"/>
        </w:rPr>
        <w:t xml:space="preserve"> </w:t>
      </w:r>
      <w:r>
        <w:rPr>
          <w:sz w:val="16"/>
        </w:rPr>
        <w:t>or</w:t>
      </w:r>
      <w:r>
        <w:rPr>
          <w:spacing w:val="-2"/>
          <w:sz w:val="16"/>
        </w:rPr>
        <w:t xml:space="preserve"> </w:t>
      </w:r>
      <w:r>
        <w:rPr>
          <w:sz w:val="16"/>
        </w:rPr>
        <w:t>distribute</w:t>
      </w:r>
      <w:r>
        <w:rPr>
          <w:spacing w:val="-2"/>
          <w:sz w:val="16"/>
        </w:rPr>
        <w:t xml:space="preserve"> </w:t>
      </w:r>
      <w:r>
        <w:rPr>
          <w:sz w:val="16"/>
        </w:rPr>
        <w:t>any</w:t>
      </w:r>
      <w:r>
        <w:rPr>
          <w:spacing w:val="-3"/>
          <w:sz w:val="16"/>
        </w:rPr>
        <w:t xml:space="preserve"> </w:t>
      </w:r>
      <w:r>
        <w:rPr>
          <w:sz w:val="16"/>
        </w:rPr>
        <w:t>Report</w:t>
      </w:r>
      <w:r>
        <w:rPr>
          <w:spacing w:val="-3"/>
          <w:sz w:val="16"/>
        </w:rPr>
        <w:t xml:space="preserve"> </w:t>
      </w:r>
      <w:r>
        <w:rPr>
          <w:sz w:val="16"/>
        </w:rPr>
        <w:t xml:space="preserve">to any external third party and when permitted, only in its entirety and without any change, </w:t>
      </w:r>
      <w:proofErr w:type="gramStart"/>
      <w:r>
        <w:rPr>
          <w:sz w:val="16"/>
        </w:rPr>
        <w:t>deletion</w:t>
      </w:r>
      <w:proofErr w:type="gramEnd"/>
      <w:r>
        <w:rPr>
          <w:sz w:val="16"/>
        </w:rPr>
        <w:t xml:space="preserve"> or addition to</w:t>
      </w:r>
      <w:r>
        <w:rPr>
          <w:spacing w:val="-5"/>
          <w:sz w:val="16"/>
        </w:rPr>
        <w:t xml:space="preserve"> </w:t>
      </w:r>
      <w:r>
        <w:rPr>
          <w:sz w:val="16"/>
        </w:rPr>
        <w:t>it.</w:t>
      </w:r>
    </w:p>
    <w:p w14:paraId="75B042FE" w14:textId="77777777" w:rsidR="00D64AF2" w:rsidRDefault="00D64AF2">
      <w:pPr>
        <w:pStyle w:val="BodyText"/>
      </w:pPr>
    </w:p>
    <w:p w14:paraId="0606F38D" w14:textId="77777777" w:rsidR="00D64AF2" w:rsidRDefault="00DB33D0">
      <w:pPr>
        <w:pStyle w:val="ListParagraph"/>
        <w:numPr>
          <w:ilvl w:val="1"/>
          <w:numId w:val="1"/>
        </w:numPr>
        <w:tabs>
          <w:tab w:val="left" w:pos="904"/>
        </w:tabs>
        <w:ind w:left="903" w:right="167"/>
        <w:rPr>
          <w:sz w:val="16"/>
        </w:rPr>
      </w:pPr>
      <w:r>
        <w:rPr>
          <w:sz w:val="16"/>
        </w:rPr>
        <w:t>The</w:t>
      </w:r>
      <w:r>
        <w:rPr>
          <w:spacing w:val="-4"/>
          <w:sz w:val="16"/>
        </w:rPr>
        <w:t xml:space="preserve"> </w:t>
      </w:r>
      <w:r>
        <w:rPr>
          <w:sz w:val="16"/>
        </w:rPr>
        <w:t>Customer</w:t>
      </w:r>
      <w:r>
        <w:rPr>
          <w:spacing w:val="-5"/>
          <w:sz w:val="16"/>
        </w:rPr>
        <w:t xml:space="preserve"> </w:t>
      </w:r>
      <w:r>
        <w:rPr>
          <w:sz w:val="16"/>
        </w:rPr>
        <w:t>must</w:t>
      </w:r>
      <w:r>
        <w:rPr>
          <w:spacing w:val="-2"/>
          <w:sz w:val="16"/>
        </w:rPr>
        <w:t xml:space="preserve"> </w:t>
      </w:r>
      <w:r>
        <w:rPr>
          <w:sz w:val="16"/>
        </w:rPr>
        <w:t>notify</w:t>
      </w:r>
      <w:r>
        <w:rPr>
          <w:spacing w:val="-6"/>
          <w:sz w:val="16"/>
        </w:rPr>
        <w:t xml:space="preserve"> </w:t>
      </w:r>
      <w:r>
        <w:rPr>
          <w:sz w:val="16"/>
        </w:rPr>
        <w:t>BASEC</w:t>
      </w:r>
      <w:r>
        <w:rPr>
          <w:spacing w:val="-6"/>
          <w:sz w:val="16"/>
        </w:rPr>
        <w:t xml:space="preserve"> </w:t>
      </w:r>
      <w:r>
        <w:rPr>
          <w:sz w:val="16"/>
        </w:rPr>
        <w:t>immediately</w:t>
      </w:r>
      <w:r>
        <w:rPr>
          <w:spacing w:val="-3"/>
          <w:sz w:val="16"/>
        </w:rPr>
        <w:t xml:space="preserve"> </w:t>
      </w:r>
      <w:r>
        <w:rPr>
          <w:sz w:val="16"/>
        </w:rPr>
        <w:t>if</w:t>
      </w:r>
      <w:r>
        <w:rPr>
          <w:spacing w:val="-4"/>
          <w:sz w:val="16"/>
        </w:rPr>
        <w:t xml:space="preserve"> </w:t>
      </w:r>
      <w:r>
        <w:rPr>
          <w:sz w:val="16"/>
        </w:rPr>
        <w:t>it</w:t>
      </w:r>
      <w:r>
        <w:rPr>
          <w:spacing w:val="-4"/>
          <w:sz w:val="16"/>
        </w:rPr>
        <w:t xml:space="preserve"> </w:t>
      </w:r>
      <w:r>
        <w:rPr>
          <w:sz w:val="16"/>
        </w:rPr>
        <w:t>becomes aware of any unauthorised use of the whole or any part of the Report.</w:t>
      </w:r>
    </w:p>
    <w:p w14:paraId="53BA23A4" w14:textId="77777777" w:rsidR="00D64AF2" w:rsidRDefault="00D64AF2">
      <w:pPr>
        <w:rPr>
          <w:sz w:val="16"/>
        </w:rPr>
        <w:sectPr w:rsidR="00D64AF2">
          <w:pgSz w:w="11920" w:h="16850"/>
          <w:pgMar w:top="2020" w:right="740" w:bottom="1380" w:left="380" w:header="708" w:footer="1107" w:gutter="0"/>
          <w:cols w:num="2" w:space="720" w:equalWidth="0">
            <w:col w:w="5218" w:space="241"/>
            <w:col w:w="5341"/>
          </w:cols>
        </w:sectPr>
      </w:pPr>
    </w:p>
    <w:p w14:paraId="26F625FE" w14:textId="77777777" w:rsidR="00D64AF2" w:rsidRDefault="00D64AF2">
      <w:pPr>
        <w:pStyle w:val="BodyText"/>
        <w:spacing w:before="5"/>
        <w:rPr>
          <w:sz w:val="15"/>
        </w:rPr>
      </w:pPr>
    </w:p>
    <w:p w14:paraId="4C1C4BD4" w14:textId="77777777" w:rsidR="00D64AF2" w:rsidRDefault="00DB33D0">
      <w:pPr>
        <w:pStyle w:val="Heading1"/>
        <w:numPr>
          <w:ilvl w:val="0"/>
          <w:numId w:val="1"/>
        </w:numPr>
        <w:tabs>
          <w:tab w:val="left" w:pos="832"/>
          <w:tab w:val="left" w:pos="833"/>
        </w:tabs>
        <w:ind w:left="832" w:hanging="364"/>
        <w:jc w:val="left"/>
      </w:pPr>
      <w:bookmarkStart w:id="4" w:name="3._Rights_and_Responsibilities_of_BASEC"/>
      <w:bookmarkEnd w:id="4"/>
      <w:r>
        <w:t>Rights</w:t>
      </w:r>
      <w:r>
        <w:rPr>
          <w:spacing w:val="-6"/>
        </w:rPr>
        <w:t xml:space="preserve"> </w:t>
      </w:r>
      <w:r>
        <w:t>and</w:t>
      </w:r>
      <w:r>
        <w:rPr>
          <w:spacing w:val="-3"/>
        </w:rPr>
        <w:t xml:space="preserve"> </w:t>
      </w:r>
      <w:r>
        <w:t>Responsibilities</w:t>
      </w:r>
      <w:r>
        <w:rPr>
          <w:spacing w:val="-5"/>
        </w:rPr>
        <w:t xml:space="preserve"> </w:t>
      </w:r>
      <w:r>
        <w:t>of</w:t>
      </w:r>
      <w:r>
        <w:rPr>
          <w:spacing w:val="-7"/>
        </w:rPr>
        <w:t xml:space="preserve"> </w:t>
      </w:r>
      <w:r>
        <w:rPr>
          <w:spacing w:val="-4"/>
        </w:rPr>
        <w:t>BASEC</w:t>
      </w:r>
    </w:p>
    <w:p w14:paraId="7495D396" w14:textId="77777777" w:rsidR="00D64AF2" w:rsidRDefault="00D64AF2">
      <w:pPr>
        <w:pStyle w:val="BodyText"/>
        <w:spacing w:before="2"/>
        <w:rPr>
          <w:b/>
        </w:rPr>
      </w:pPr>
    </w:p>
    <w:p w14:paraId="32E31DF3" w14:textId="77777777" w:rsidR="00D64AF2" w:rsidRDefault="00DB33D0">
      <w:pPr>
        <w:pStyle w:val="ListParagraph"/>
        <w:numPr>
          <w:ilvl w:val="1"/>
          <w:numId w:val="1"/>
        </w:numPr>
        <w:tabs>
          <w:tab w:val="left" w:pos="905"/>
        </w:tabs>
        <w:ind w:right="364"/>
        <w:rPr>
          <w:sz w:val="16"/>
        </w:rPr>
      </w:pPr>
      <w:r>
        <w:rPr>
          <w:sz w:val="16"/>
        </w:rPr>
        <w:t>BASEC will only grant Certification when the Customer has demonstrated compliance with all necessary requirements under the certification being obtained. BASEC</w:t>
      </w:r>
      <w:r>
        <w:rPr>
          <w:spacing w:val="-2"/>
          <w:sz w:val="16"/>
        </w:rPr>
        <w:t xml:space="preserve"> </w:t>
      </w:r>
      <w:r>
        <w:rPr>
          <w:sz w:val="16"/>
        </w:rPr>
        <w:t>may at any time and</w:t>
      </w:r>
      <w:r>
        <w:rPr>
          <w:spacing w:val="-2"/>
          <w:sz w:val="16"/>
        </w:rPr>
        <w:t xml:space="preserve"> </w:t>
      </w:r>
      <w:r>
        <w:rPr>
          <w:sz w:val="16"/>
        </w:rPr>
        <w:t>at its sole discretion</w:t>
      </w:r>
      <w:r>
        <w:rPr>
          <w:spacing w:val="-2"/>
          <w:sz w:val="16"/>
        </w:rPr>
        <w:t xml:space="preserve"> </w:t>
      </w:r>
      <w:r>
        <w:rPr>
          <w:sz w:val="16"/>
        </w:rPr>
        <w:t>make changes to the Certification Services rules and requirements which are necessary to comply with any applicable safety or other statutory requirements, or which</w:t>
      </w:r>
      <w:r>
        <w:rPr>
          <w:spacing w:val="-4"/>
          <w:sz w:val="16"/>
        </w:rPr>
        <w:t xml:space="preserve"> </w:t>
      </w:r>
      <w:r>
        <w:rPr>
          <w:sz w:val="16"/>
        </w:rPr>
        <w:t>are</w:t>
      </w:r>
      <w:r>
        <w:rPr>
          <w:spacing w:val="-4"/>
          <w:sz w:val="16"/>
        </w:rPr>
        <w:t xml:space="preserve"> </w:t>
      </w:r>
      <w:r>
        <w:rPr>
          <w:sz w:val="16"/>
        </w:rPr>
        <w:t>necessary</w:t>
      </w:r>
      <w:r>
        <w:rPr>
          <w:spacing w:val="-5"/>
          <w:sz w:val="16"/>
        </w:rPr>
        <w:t xml:space="preserve"> </w:t>
      </w:r>
      <w:r>
        <w:rPr>
          <w:sz w:val="16"/>
        </w:rPr>
        <w:t>to</w:t>
      </w:r>
      <w:r>
        <w:rPr>
          <w:spacing w:val="-7"/>
          <w:sz w:val="16"/>
        </w:rPr>
        <w:t xml:space="preserve"> </w:t>
      </w:r>
      <w:r>
        <w:rPr>
          <w:sz w:val="16"/>
        </w:rPr>
        <w:t>comply</w:t>
      </w:r>
      <w:r>
        <w:rPr>
          <w:spacing w:val="-7"/>
          <w:sz w:val="16"/>
        </w:rPr>
        <w:t xml:space="preserve"> </w:t>
      </w:r>
      <w:r>
        <w:rPr>
          <w:sz w:val="16"/>
        </w:rPr>
        <w:t>changes</w:t>
      </w:r>
      <w:r>
        <w:rPr>
          <w:spacing w:val="-2"/>
          <w:sz w:val="16"/>
        </w:rPr>
        <w:t xml:space="preserve"> </w:t>
      </w:r>
      <w:r>
        <w:rPr>
          <w:sz w:val="16"/>
        </w:rPr>
        <w:t>in</w:t>
      </w:r>
      <w:r>
        <w:rPr>
          <w:spacing w:val="-6"/>
          <w:sz w:val="16"/>
        </w:rPr>
        <w:t xml:space="preserve"> </w:t>
      </w:r>
      <w:r>
        <w:rPr>
          <w:sz w:val="16"/>
        </w:rPr>
        <w:t>legislation</w:t>
      </w:r>
      <w:r>
        <w:rPr>
          <w:spacing w:val="-4"/>
          <w:sz w:val="16"/>
        </w:rPr>
        <w:t xml:space="preserve"> </w:t>
      </w:r>
      <w:r>
        <w:rPr>
          <w:sz w:val="16"/>
        </w:rPr>
        <w:t>or with</w:t>
      </w:r>
      <w:r>
        <w:rPr>
          <w:spacing w:val="-2"/>
          <w:sz w:val="16"/>
        </w:rPr>
        <w:t xml:space="preserve"> </w:t>
      </w:r>
      <w:r>
        <w:rPr>
          <w:sz w:val="16"/>
        </w:rPr>
        <w:t>the</w:t>
      </w:r>
      <w:r>
        <w:rPr>
          <w:spacing w:val="-2"/>
          <w:sz w:val="16"/>
        </w:rPr>
        <w:t xml:space="preserve"> </w:t>
      </w:r>
      <w:r>
        <w:rPr>
          <w:sz w:val="16"/>
        </w:rPr>
        <w:t>relevant</w:t>
      </w:r>
      <w:r>
        <w:rPr>
          <w:spacing w:val="-3"/>
          <w:sz w:val="16"/>
        </w:rPr>
        <w:t xml:space="preserve"> </w:t>
      </w:r>
      <w:r>
        <w:rPr>
          <w:sz w:val="16"/>
        </w:rPr>
        <w:t>standards</w:t>
      </w:r>
      <w:r>
        <w:rPr>
          <w:spacing w:val="-3"/>
          <w:sz w:val="16"/>
        </w:rPr>
        <w:t xml:space="preserve"> </w:t>
      </w:r>
      <w:r>
        <w:rPr>
          <w:sz w:val="16"/>
        </w:rPr>
        <w:t>or</w:t>
      </w:r>
      <w:r>
        <w:rPr>
          <w:spacing w:val="-2"/>
          <w:sz w:val="16"/>
        </w:rPr>
        <w:t xml:space="preserve"> </w:t>
      </w:r>
      <w:r>
        <w:rPr>
          <w:sz w:val="16"/>
        </w:rPr>
        <w:t>where</w:t>
      </w:r>
      <w:r>
        <w:rPr>
          <w:spacing w:val="-2"/>
          <w:sz w:val="16"/>
        </w:rPr>
        <w:t xml:space="preserve"> </w:t>
      </w:r>
      <w:r>
        <w:rPr>
          <w:sz w:val="16"/>
        </w:rPr>
        <w:t>necessary</w:t>
      </w:r>
      <w:r>
        <w:rPr>
          <w:spacing w:val="-3"/>
          <w:sz w:val="16"/>
        </w:rPr>
        <w:t xml:space="preserve"> </w:t>
      </w:r>
      <w:r>
        <w:rPr>
          <w:sz w:val="16"/>
        </w:rPr>
        <w:t>to</w:t>
      </w:r>
      <w:r>
        <w:rPr>
          <w:spacing w:val="-7"/>
          <w:sz w:val="16"/>
        </w:rPr>
        <w:t xml:space="preserve"> </w:t>
      </w:r>
      <w:r>
        <w:rPr>
          <w:sz w:val="16"/>
        </w:rPr>
        <w:t>meet the requirements of the relevant accreditation authority and the Customer shall comply</w:t>
      </w:r>
      <w:r>
        <w:rPr>
          <w:spacing w:val="-11"/>
          <w:sz w:val="16"/>
        </w:rPr>
        <w:t xml:space="preserve"> </w:t>
      </w:r>
      <w:r>
        <w:rPr>
          <w:sz w:val="16"/>
        </w:rPr>
        <w:t>with such changes as soon</w:t>
      </w:r>
      <w:r>
        <w:rPr>
          <w:spacing w:val="-4"/>
          <w:sz w:val="16"/>
        </w:rPr>
        <w:t xml:space="preserve"> </w:t>
      </w:r>
      <w:r>
        <w:rPr>
          <w:sz w:val="16"/>
        </w:rPr>
        <w:t>as</w:t>
      </w:r>
      <w:r>
        <w:rPr>
          <w:spacing w:val="-5"/>
          <w:sz w:val="16"/>
        </w:rPr>
        <w:t xml:space="preserve"> </w:t>
      </w:r>
      <w:r>
        <w:rPr>
          <w:sz w:val="16"/>
        </w:rPr>
        <w:t>reasonably</w:t>
      </w:r>
      <w:r>
        <w:rPr>
          <w:spacing w:val="-4"/>
          <w:sz w:val="16"/>
        </w:rPr>
        <w:t xml:space="preserve"> </w:t>
      </w:r>
      <w:r>
        <w:rPr>
          <w:sz w:val="16"/>
        </w:rPr>
        <w:t>practicable</w:t>
      </w:r>
      <w:r>
        <w:rPr>
          <w:spacing w:val="-4"/>
          <w:sz w:val="16"/>
        </w:rPr>
        <w:t xml:space="preserve"> </w:t>
      </w:r>
      <w:r>
        <w:rPr>
          <w:sz w:val="16"/>
        </w:rPr>
        <w:t>after</w:t>
      </w:r>
      <w:r>
        <w:rPr>
          <w:spacing w:val="-4"/>
          <w:sz w:val="16"/>
        </w:rPr>
        <w:t xml:space="preserve"> </w:t>
      </w:r>
      <w:r>
        <w:rPr>
          <w:sz w:val="16"/>
        </w:rPr>
        <w:t>notification</w:t>
      </w:r>
      <w:r>
        <w:rPr>
          <w:spacing w:val="-4"/>
          <w:sz w:val="16"/>
        </w:rPr>
        <w:t xml:space="preserve"> </w:t>
      </w:r>
      <w:r>
        <w:rPr>
          <w:sz w:val="16"/>
        </w:rPr>
        <w:t>of</w:t>
      </w:r>
      <w:r>
        <w:rPr>
          <w:spacing w:val="-5"/>
          <w:sz w:val="16"/>
        </w:rPr>
        <w:t xml:space="preserve"> </w:t>
      </w:r>
      <w:r>
        <w:rPr>
          <w:sz w:val="16"/>
        </w:rPr>
        <w:t xml:space="preserve">such </w:t>
      </w:r>
      <w:r>
        <w:rPr>
          <w:spacing w:val="-2"/>
          <w:sz w:val="16"/>
        </w:rPr>
        <w:t>changes.</w:t>
      </w:r>
    </w:p>
    <w:p w14:paraId="4E00C1E0" w14:textId="77777777" w:rsidR="00D64AF2" w:rsidRDefault="00D64AF2">
      <w:pPr>
        <w:pStyle w:val="BodyText"/>
      </w:pPr>
    </w:p>
    <w:p w14:paraId="0E1A9CF9" w14:textId="77777777" w:rsidR="00D64AF2" w:rsidRDefault="00DB33D0">
      <w:pPr>
        <w:pStyle w:val="ListParagraph"/>
        <w:numPr>
          <w:ilvl w:val="1"/>
          <w:numId w:val="1"/>
        </w:numPr>
        <w:tabs>
          <w:tab w:val="left" w:pos="905"/>
        </w:tabs>
        <w:ind w:right="55"/>
        <w:rPr>
          <w:sz w:val="16"/>
        </w:rPr>
      </w:pPr>
      <w:r>
        <w:rPr>
          <w:sz w:val="16"/>
        </w:rPr>
        <w:t>BASEC</w:t>
      </w:r>
      <w:r>
        <w:rPr>
          <w:spacing w:val="-3"/>
          <w:sz w:val="16"/>
        </w:rPr>
        <w:t xml:space="preserve"> </w:t>
      </w:r>
      <w:r>
        <w:rPr>
          <w:sz w:val="16"/>
        </w:rPr>
        <w:t>reserves</w:t>
      </w:r>
      <w:r>
        <w:rPr>
          <w:spacing w:val="-4"/>
          <w:sz w:val="16"/>
        </w:rPr>
        <w:t xml:space="preserve"> </w:t>
      </w:r>
      <w:r>
        <w:rPr>
          <w:sz w:val="16"/>
        </w:rPr>
        <w:t>the</w:t>
      </w:r>
      <w:r>
        <w:rPr>
          <w:spacing w:val="-3"/>
          <w:sz w:val="16"/>
        </w:rPr>
        <w:t xml:space="preserve"> </w:t>
      </w:r>
      <w:r>
        <w:rPr>
          <w:sz w:val="16"/>
        </w:rPr>
        <w:t>right</w:t>
      </w:r>
      <w:r>
        <w:rPr>
          <w:spacing w:val="-4"/>
          <w:sz w:val="16"/>
        </w:rPr>
        <w:t xml:space="preserve"> </w:t>
      </w:r>
      <w:r>
        <w:rPr>
          <w:sz w:val="16"/>
        </w:rPr>
        <w:t>in</w:t>
      </w:r>
      <w:r>
        <w:rPr>
          <w:spacing w:val="-5"/>
          <w:sz w:val="16"/>
        </w:rPr>
        <w:t xml:space="preserve"> </w:t>
      </w:r>
      <w:r>
        <w:rPr>
          <w:sz w:val="16"/>
        </w:rPr>
        <w:t>its</w:t>
      </w:r>
      <w:r>
        <w:rPr>
          <w:spacing w:val="-4"/>
          <w:sz w:val="16"/>
        </w:rPr>
        <w:t xml:space="preserve"> </w:t>
      </w:r>
      <w:r>
        <w:rPr>
          <w:sz w:val="16"/>
        </w:rPr>
        <w:t>sole</w:t>
      </w:r>
      <w:r>
        <w:rPr>
          <w:spacing w:val="-3"/>
          <w:sz w:val="16"/>
        </w:rPr>
        <w:t xml:space="preserve"> </w:t>
      </w:r>
      <w:r>
        <w:rPr>
          <w:sz w:val="16"/>
        </w:rPr>
        <w:t>judgement</w:t>
      </w:r>
      <w:r>
        <w:rPr>
          <w:spacing w:val="-4"/>
          <w:sz w:val="16"/>
        </w:rPr>
        <w:t xml:space="preserve"> </w:t>
      </w:r>
      <w:r>
        <w:rPr>
          <w:sz w:val="16"/>
        </w:rPr>
        <w:t>to</w:t>
      </w:r>
      <w:r>
        <w:rPr>
          <w:spacing w:val="-5"/>
          <w:sz w:val="16"/>
        </w:rPr>
        <w:t xml:space="preserve"> </w:t>
      </w:r>
      <w:r>
        <w:rPr>
          <w:sz w:val="16"/>
        </w:rPr>
        <w:t>change</w:t>
      </w:r>
      <w:r>
        <w:rPr>
          <w:spacing w:val="-3"/>
          <w:sz w:val="16"/>
        </w:rPr>
        <w:t xml:space="preserve"> </w:t>
      </w:r>
      <w:r>
        <w:rPr>
          <w:sz w:val="16"/>
        </w:rPr>
        <w:t xml:space="preserve">or revise its rules, standards, criteria, </w:t>
      </w:r>
      <w:proofErr w:type="gramStart"/>
      <w:r>
        <w:rPr>
          <w:sz w:val="16"/>
        </w:rPr>
        <w:t>methods</w:t>
      </w:r>
      <w:proofErr w:type="gramEnd"/>
      <w:r>
        <w:rPr>
          <w:sz w:val="16"/>
        </w:rPr>
        <w:t xml:space="preserve"> or procedures, however, reasonable notice will be given to the Customer such that continued conformance with BASEC’s requirements is practicable.</w:t>
      </w:r>
    </w:p>
    <w:p w14:paraId="2E04B3D5" w14:textId="77777777" w:rsidR="00D64AF2" w:rsidRDefault="00D64AF2">
      <w:pPr>
        <w:pStyle w:val="BodyText"/>
      </w:pPr>
    </w:p>
    <w:p w14:paraId="0573AEC6" w14:textId="77777777" w:rsidR="00D64AF2" w:rsidRDefault="00DB33D0">
      <w:pPr>
        <w:pStyle w:val="ListParagraph"/>
        <w:numPr>
          <w:ilvl w:val="1"/>
          <w:numId w:val="1"/>
        </w:numPr>
        <w:tabs>
          <w:tab w:val="left" w:pos="905"/>
        </w:tabs>
        <w:ind w:right="65"/>
        <w:rPr>
          <w:sz w:val="16"/>
        </w:rPr>
      </w:pPr>
      <w:r>
        <w:rPr>
          <w:sz w:val="16"/>
        </w:rPr>
        <w:t xml:space="preserve">Subject to clause </w:t>
      </w:r>
      <w:hyperlink w:anchor="_bookmark0" w:history="1">
        <w:r>
          <w:rPr>
            <w:sz w:val="16"/>
          </w:rPr>
          <w:t xml:space="preserve">3.4 </w:t>
        </w:r>
      </w:hyperlink>
      <w:r>
        <w:rPr>
          <w:sz w:val="16"/>
        </w:rPr>
        <w:t>BASEC, its employees and agents agree to maintain as confidential and not to use or disclose to</w:t>
      </w:r>
      <w:r>
        <w:rPr>
          <w:spacing w:val="-4"/>
          <w:sz w:val="16"/>
        </w:rPr>
        <w:t xml:space="preserve"> </w:t>
      </w:r>
      <w:r>
        <w:rPr>
          <w:sz w:val="16"/>
        </w:rPr>
        <w:t>any</w:t>
      </w:r>
      <w:r>
        <w:rPr>
          <w:spacing w:val="-5"/>
          <w:sz w:val="16"/>
        </w:rPr>
        <w:t xml:space="preserve"> </w:t>
      </w:r>
      <w:r>
        <w:rPr>
          <w:sz w:val="16"/>
        </w:rPr>
        <w:t>third</w:t>
      </w:r>
      <w:r>
        <w:rPr>
          <w:spacing w:val="-7"/>
          <w:sz w:val="16"/>
        </w:rPr>
        <w:t xml:space="preserve"> </w:t>
      </w:r>
      <w:r>
        <w:rPr>
          <w:sz w:val="16"/>
        </w:rPr>
        <w:t>party</w:t>
      </w:r>
      <w:r>
        <w:rPr>
          <w:spacing w:val="-5"/>
          <w:sz w:val="16"/>
        </w:rPr>
        <w:t xml:space="preserve"> </w:t>
      </w:r>
      <w:r>
        <w:rPr>
          <w:sz w:val="16"/>
        </w:rPr>
        <w:t>any</w:t>
      </w:r>
      <w:r>
        <w:rPr>
          <w:spacing w:val="-5"/>
          <w:sz w:val="16"/>
        </w:rPr>
        <w:t xml:space="preserve"> </w:t>
      </w:r>
      <w:r>
        <w:rPr>
          <w:sz w:val="16"/>
        </w:rPr>
        <w:t>Confidential</w:t>
      </w:r>
      <w:r>
        <w:rPr>
          <w:spacing w:val="-6"/>
          <w:sz w:val="16"/>
        </w:rPr>
        <w:t xml:space="preserve"> </w:t>
      </w:r>
      <w:r>
        <w:rPr>
          <w:sz w:val="16"/>
        </w:rPr>
        <w:t>Information</w:t>
      </w:r>
      <w:r>
        <w:rPr>
          <w:spacing w:val="-4"/>
          <w:sz w:val="16"/>
        </w:rPr>
        <w:t xml:space="preserve"> </w:t>
      </w:r>
      <w:r>
        <w:rPr>
          <w:sz w:val="16"/>
        </w:rPr>
        <w:t>obtained</w:t>
      </w:r>
      <w:r>
        <w:rPr>
          <w:spacing w:val="-7"/>
          <w:sz w:val="16"/>
        </w:rPr>
        <w:t xml:space="preserve"> </w:t>
      </w:r>
      <w:r>
        <w:rPr>
          <w:sz w:val="16"/>
        </w:rPr>
        <w:t xml:space="preserve">from the Customer in connection with the Services without the consent of the Customer except where it is necessary to enable BASEC to perform the Services or as required by </w:t>
      </w:r>
      <w:r>
        <w:rPr>
          <w:spacing w:val="-4"/>
          <w:sz w:val="16"/>
        </w:rPr>
        <w:t>law.</w:t>
      </w:r>
    </w:p>
    <w:p w14:paraId="4204A4D7" w14:textId="77777777" w:rsidR="00D64AF2" w:rsidRDefault="00D64AF2">
      <w:pPr>
        <w:pStyle w:val="BodyText"/>
        <w:spacing w:before="1"/>
      </w:pPr>
    </w:p>
    <w:p w14:paraId="4734ADD0" w14:textId="77777777" w:rsidR="00D64AF2" w:rsidRDefault="00DB33D0">
      <w:pPr>
        <w:pStyle w:val="ListParagraph"/>
        <w:numPr>
          <w:ilvl w:val="1"/>
          <w:numId w:val="1"/>
        </w:numPr>
        <w:tabs>
          <w:tab w:val="left" w:pos="905"/>
        </w:tabs>
        <w:spacing w:before="1"/>
        <w:ind w:right="97"/>
        <w:rPr>
          <w:sz w:val="16"/>
        </w:rPr>
      </w:pPr>
      <w:bookmarkStart w:id="5" w:name="_bookmark0"/>
      <w:bookmarkEnd w:id="5"/>
      <w:r>
        <w:rPr>
          <w:sz w:val="16"/>
        </w:rPr>
        <w:t>BASEC</w:t>
      </w:r>
      <w:r>
        <w:rPr>
          <w:spacing w:val="-4"/>
          <w:sz w:val="16"/>
        </w:rPr>
        <w:t xml:space="preserve"> </w:t>
      </w:r>
      <w:r>
        <w:rPr>
          <w:sz w:val="16"/>
        </w:rPr>
        <w:t>reserves</w:t>
      </w:r>
      <w:r>
        <w:rPr>
          <w:spacing w:val="-5"/>
          <w:sz w:val="16"/>
        </w:rPr>
        <w:t xml:space="preserve"> </w:t>
      </w:r>
      <w:r>
        <w:rPr>
          <w:sz w:val="16"/>
        </w:rPr>
        <w:t>the</w:t>
      </w:r>
      <w:r>
        <w:rPr>
          <w:spacing w:val="-3"/>
          <w:sz w:val="16"/>
        </w:rPr>
        <w:t xml:space="preserve"> </w:t>
      </w:r>
      <w:r>
        <w:rPr>
          <w:sz w:val="16"/>
        </w:rPr>
        <w:t>right,</w:t>
      </w:r>
      <w:r>
        <w:rPr>
          <w:spacing w:val="-3"/>
          <w:sz w:val="16"/>
        </w:rPr>
        <w:t xml:space="preserve"> </w:t>
      </w:r>
      <w:r>
        <w:rPr>
          <w:sz w:val="16"/>
        </w:rPr>
        <w:t>having</w:t>
      </w:r>
      <w:r>
        <w:rPr>
          <w:spacing w:val="-7"/>
          <w:sz w:val="16"/>
        </w:rPr>
        <w:t xml:space="preserve"> </w:t>
      </w:r>
      <w:r>
        <w:rPr>
          <w:sz w:val="16"/>
        </w:rPr>
        <w:t>served</w:t>
      </w:r>
      <w:r>
        <w:rPr>
          <w:spacing w:val="-4"/>
          <w:sz w:val="16"/>
        </w:rPr>
        <w:t xml:space="preserve"> </w:t>
      </w:r>
      <w:r>
        <w:rPr>
          <w:sz w:val="16"/>
        </w:rPr>
        <w:t>due</w:t>
      </w:r>
      <w:r>
        <w:rPr>
          <w:spacing w:val="-4"/>
          <w:sz w:val="16"/>
        </w:rPr>
        <w:t xml:space="preserve"> </w:t>
      </w:r>
      <w:r>
        <w:rPr>
          <w:sz w:val="16"/>
        </w:rPr>
        <w:t>notice,</w:t>
      </w:r>
      <w:r>
        <w:rPr>
          <w:spacing w:val="-5"/>
          <w:sz w:val="16"/>
        </w:rPr>
        <w:t xml:space="preserve"> </w:t>
      </w:r>
      <w:r>
        <w:rPr>
          <w:sz w:val="16"/>
        </w:rPr>
        <w:t>and</w:t>
      </w:r>
      <w:r>
        <w:rPr>
          <w:spacing w:val="-4"/>
          <w:sz w:val="16"/>
        </w:rPr>
        <w:t xml:space="preserve"> </w:t>
      </w:r>
      <w:r>
        <w:rPr>
          <w:sz w:val="16"/>
        </w:rPr>
        <w:t>in its sole discretion to disclose Confidential Information to appropriate parties where, in BASEC’s view, public safety may</w:t>
      </w:r>
      <w:r>
        <w:rPr>
          <w:spacing w:val="-3"/>
          <w:sz w:val="16"/>
        </w:rPr>
        <w:t xml:space="preserve"> </w:t>
      </w:r>
      <w:r>
        <w:rPr>
          <w:sz w:val="16"/>
        </w:rPr>
        <w:t>become</w:t>
      </w:r>
      <w:r>
        <w:rPr>
          <w:spacing w:val="-3"/>
          <w:sz w:val="16"/>
        </w:rPr>
        <w:t xml:space="preserve"> </w:t>
      </w:r>
      <w:r>
        <w:rPr>
          <w:sz w:val="16"/>
        </w:rPr>
        <w:t>at</w:t>
      </w:r>
      <w:r>
        <w:rPr>
          <w:spacing w:val="-1"/>
          <w:sz w:val="16"/>
        </w:rPr>
        <w:t xml:space="preserve"> </w:t>
      </w:r>
      <w:r>
        <w:rPr>
          <w:sz w:val="16"/>
        </w:rPr>
        <w:t>risk or</w:t>
      </w:r>
      <w:r>
        <w:rPr>
          <w:spacing w:val="-3"/>
          <w:sz w:val="16"/>
        </w:rPr>
        <w:t xml:space="preserve"> </w:t>
      </w:r>
      <w:r>
        <w:rPr>
          <w:sz w:val="16"/>
        </w:rPr>
        <w:t>where the reputation of</w:t>
      </w:r>
      <w:r>
        <w:rPr>
          <w:spacing w:val="-1"/>
          <w:sz w:val="16"/>
        </w:rPr>
        <w:t xml:space="preserve"> </w:t>
      </w:r>
      <w:r>
        <w:rPr>
          <w:sz w:val="16"/>
        </w:rPr>
        <w:t>BASEC</w:t>
      </w:r>
      <w:r>
        <w:rPr>
          <w:spacing w:val="-3"/>
          <w:sz w:val="16"/>
        </w:rPr>
        <w:t xml:space="preserve"> </w:t>
      </w:r>
      <w:r>
        <w:rPr>
          <w:sz w:val="16"/>
        </w:rPr>
        <w:t>may be materially prejudiced.</w:t>
      </w:r>
    </w:p>
    <w:p w14:paraId="4AFCD902" w14:textId="77777777" w:rsidR="00D64AF2" w:rsidRDefault="00D64AF2">
      <w:pPr>
        <w:pStyle w:val="BodyText"/>
        <w:spacing w:before="9"/>
        <w:rPr>
          <w:sz w:val="15"/>
        </w:rPr>
      </w:pPr>
    </w:p>
    <w:p w14:paraId="611DF066" w14:textId="77777777" w:rsidR="00D64AF2" w:rsidRDefault="00DB33D0">
      <w:pPr>
        <w:pStyle w:val="Heading1"/>
        <w:numPr>
          <w:ilvl w:val="0"/>
          <w:numId w:val="1"/>
        </w:numPr>
        <w:tabs>
          <w:tab w:val="left" w:pos="887"/>
          <w:tab w:val="left" w:pos="888"/>
        </w:tabs>
        <w:ind w:left="887" w:hanging="361"/>
        <w:jc w:val="left"/>
      </w:pPr>
      <w:bookmarkStart w:id="6" w:name="4._Fees"/>
      <w:bookmarkEnd w:id="6"/>
      <w:r>
        <w:rPr>
          <w:spacing w:val="-4"/>
        </w:rPr>
        <w:t>Fees</w:t>
      </w:r>
    </w:p>
    <w:p w14:paraId="549C6E9E" w14:textId="77777777" w:rsidR="00D64AF2" w:rsidRDefault="00D64AF2">
      <w:pPr>
        <w:pStyle w:val="BodyText"/>
        <w:spacing w:before="4"/>
        <w:rPr>
          <w:b/>
        </w:rPr>
      </w:pPr>
    </w:p>
    <w:p w14:paraId="104C7D04" w14:textId="77777777" w:rsidR="00D64AF2" w:rsidRDefault="00DB33D0">
      <w:pPr>
        <w:pStyle w:val="ListParagraph"/>
        <w:numPr>
          <w:ilvl w:val="1"/>
          <w:numId w:val="1"/>
        </w:numPr>
        <w:tabs>
          <w:tab w:val="left" w:pos="905"/>
        </w:tabs>
        <w:ind w:right="285"/>
        <w:rPr>
          <w:sz w:val="16"/>
        </w:rPr>
      </w:pPr>
      <w:r>
        <w:rPr>
          <w:sz w:val="16"/>
        </w:rPr>
        <w:t>The</w:t>
      </w:r>
      <w:r>
        <w:rPr>
          <w:spacing w:val="-3"/>
          <w:sz w:val="16"/>
        </w:rPr>
        <w:t xml:space="preserve"> </w:t>
      </w:r>
      <w:r>
        <w:rPr>
          <w:sz w:val="16"/>
        </w:rPr>
        <w:t>Customer</w:t>
      </w:r>
      <w:r>
        <w:rPr>
          <w:spacing w:val="-5"/>
          <w:sz w:val="16"/>
        </w:rPr>
        <w:t xml:space="preserve"> </w:t>
      </w:r>
      <w:r>
        <w:rPr>
          <w:sz w:val="16"/>
        </w:rPr>
        <w:t>shall</w:t>
      </w:r>
      <w:r>
        <w:rPr>
          <w:spacing w:val="-2"/>
          <w:sz w:val="16"/>
        </w:rPr>
        <w:t xml:space="preserve"> </w:t>
      </w:r>
      <w:r>
        <w:rPr>
          <w:sz w:val="16"/>
        </w:rPr>
        <w:t>pay</w:t>
      </w:r>
      <w:r>
        <w:rPr>
          <w:spacing w:val="-6"/>
          <w:sz w:val="16"/>
        </w:rPr>
        <w:t xml:space="preserve"> </w:t>
      </w:r>
      <w:r>
        <w:rPr>
          <w:sz w:val="16"/>
        </w:rPr>
        <w:t>to</w:t>
      </w:r>
      <w:r>
        <w:rPr>
          <w:spacing w:val="-5"/>
          <w:sz w:val="16"/>
        </w:rPr>
        <w:t xml:space="preserve"> </w:t>
      </w:r>
      <w:r>
        <w:rPr>
          <w:sz w:val="16"/>
        </w:rPr>
        <w:t>BASEC</w:t>
      </w:r>
      <w:r>
        <w:rPr>
          <w:spacing w:val="-6"/>
          <w:sz w:val="16"/>
        </w:rPr>
        <w:t xml:space="preserve"> </w:t>
      </w:r>
      <w:r>
        <w:rPr>
          <w:sz w:val="16"/>
        </w:rPr>
        <w:t>the</w:t>
      </w:r>
      <w:r>
        <w:rPr>
          <w:spacing w:val="-5"/>
          <w:sz w:val="16"/>
        </w:rPr>
        <w:t xml:space="preserve"> </w:t>
      </w:r>
      <w:r>
        <w:rPr>
          <w:sz w:val="16"/>
        </w:rPr>
        <w:t>fees</w:t>
      </w:r>
      <w:r>
        <w:rPr>
          <w:spacing w:val="-4"/>
          <w:sz w:val="16"/>
        </w:rPr>
        <w:t xml:space="preserve"> </w:t>
      </w:r>
      <w:r>
        <w:rPr>
          <w:sz w:val="16"/>
        </w:rPr>
        <w:t>set</w:t>
      </w:r>
      <w:r>
        <w:rPr>
          <w:spacing w:val="-2"/>
          <w:sz w:val="16"/>
        </w:rPr>
        <w:t xml:space="preserve"> </w:t>
      </w:r>
      <w:r>
        <w:rPr>
          <w:sz w:val="16"/>
        </w:rPr>
        <w:t>out</w:t>
      </w:r>
      <w:r>
        <w:rPr>
          <w:spacing w:val="-2"/>
          <w:sz w:val="16"/>
        </w:rPr>
        <w:t xml:space="preserve"> </w:t>
      </w:r>
      <w:r>
        <w:rPr>
          <w:sz w:val="16"/>
        </w:rPr>
        <w:t>in</w:t>
      </w:r>
      <w:r>
        <w:rPr>
          <w:spacing w:val="-5"/>
          <w:sz w:val="16"/>
        </w:rPr>
        <w:t xml:space="preserve"> </w:t>
      </w:r>
      <w:r>
        <w:rPr>
          <w:sz w:val="16"/>
        </w:rPr>
        <w:t>the Quote or as otherwise advised by BASEC.</w:t>
      </w:r>
    </w:p>
    <w:p w14:paraId="6164BF38" w14:textId="77777777" w:rsidR="00D64AF2" w:rsidRDefault="00D64AF2">
      <w:pPr>
        <w:pStyle w:val="BodyText"/>
      </w:pPr>
    </w:p>
    <w:p w14:paraId="7108AD18" w14:textId="77777777" w:rsidR="00D64AF2" w:rsidRDefault="00DB33D0">
      <w:pPr>
        <w:pStyle w:val="ListParagraph"/>
        <w:numPr>
          <w:ilvl w:val="1"/>
          <w:numId w:val="1"/>
        </w:numPr>
        <w:tabs>
          <w:tab w:val="left" w:pos="905"/>
        </w:tabs>
        <w:ind w:right="136"/>
        <w:rPr>
          <w:sz w:val="16"/>
        </w:rPr>
      </w:pPr>
      <w:r>
        <w:rPr>
          <w:sz w:val="16"/>
        </w:rPr>
        <w:t>All fees quoted to the Customer for the provision of the Services</w:t>
      </w:r>
      <w:r>
        <w:rPr>
          <w:spacing w:val="-5"/>
          <w:sz w:val="16"/>
        </w:rPr>
        <w:t xml:space="preserve"> </w:t>
      </w:r>
      <w:r>
        <w:rPr>
          <w:sz w:val="16"/>
        </w:rPr>
        <w:t>are</w:t>
      </w:r>
      <w:r>
        <w:rPr>
          <w:spacing w:val="-4"/>
          <w:sz w:val="16"/>
        </w:rPr>
        <w:t xml:space="preserve"> </w:t>
      </w:r>
      <w:r>
        <w:rPr>
          <w:sz w:val="16"/>
        </w:rPr>
        <w:t>exclusive</w:t>
      </w:r>
      <w:r>
        <w:rPr>
          <w:spacing w:val="-4"/>
          <w:sz w:val="16"/>
        </w:rPr>
        <w:t xml:space="preserve"> </w:t>
      </w:r>
      <w:r>
        <w:rPr>
          <w:sz w:val="16"/>
        </w:rPr>
        <w:t>of</w:t>
      </w:r>
      <w:r>
        <w:rPr>
          <w:spacing w:val="-3"/>
          <w:sz w:val="16"/>
        </w:rPr>
        <w:t xml:space="preserve"> </w:t>
      </w:r>
      <w:r>
        <w:rPr>
          <w:sz w:val="16"/>
        </w:rPr>
        <w:t>any</w:t>
      </w:r>
      <w:r>
        <w:rPr>
          <w:spacing w:val="-5"/>
          <w:sz w:val="16"/>
        </w:rPr>
        <w:t xml:space="preserve"> </w:t>
      </w:r>
      <w:r>
        <w:rPr>
          <w:sz w:val="16"/>
        </w:rPr>
        <w:t>value</w:t>
      </w:r>
      <w:r>
        <w:rPr>
          <w:spacing w:val="-4"/>
          <w:sz w:val="16"/>
        </w:rPr>
        <w:t xml:space="preserve"> </w:t>
      </w:r>
      <w:r>
        <w:rPr>
          <w:sz w:val="16"/>
        </w:rPr>
        <w:t>added</w:t>
      </w:r>
      <w:r>
        <w:rPr>
          <w:spacing w:val="-4"/>
          <w:sz w:val="16"/>
        </w:rPr>
        <w:t xml:space="preserve"> </w:t>
      </w:r>
      <w:r>
        <w:rPr>
          <w:sz w:val="16"/>
        </w:rPr>
        <w:t>tax,</w:t>
      </w:r>
      <w:r>
        <w:rPr>
          <w:spacing w:val="-3"/>
          <w:sz w:val="16"/>
        </w:rPr>
        <w:t xml:space="preserve"> </w:t>
      </w:r>
      <w:r>
        <w:rPr>
          <w:sz w:val="16"/>
        </w:rPr>
        <w:t>or</w:t>
      </w:r>
      <w:r>
        <w:rPr>
          <w:spacing w:val="-4"/>
          <w:sz w:val="16"/>
        </w:rPr>
        <w:t xml:space="preserve"> </w:t>
      </w:r>
      <w:r>
        <w:rPr>
          <w:sz w:val="16"/>
        </w:rPr>
        <w:t>duties</w:t>
      </w:r>
      <w:r>
        <w:rPr>
          <w:spacing w:val="-5"/>
          <w:sz w:val="16"/>
        </w:rPr>
        <w:t xml:space="preserve"> </w:t>
      </w:r>
      <w:r>
        <w:rPr>
          <w:sz w:val="16"/>
        </w:rPr>
        <w:t>for which the Customer shall be additionally liable at the prevailing rates.</w:t>
      </w:r>
    </w:p>
    <w:p w14:paraId="74E5652E" w14:textId="77777777" w:rsidR="00D64AF2" w:rsidRDefault="00D64AF2">
      <w:pPr>
        <w:pStyle w:val="BodyText"/>
        <w:spacing w:before="11"/>
        <w:rPr>
          <w:sz w:val="15"/>
        </w:rPr>
      </w:pPr>
    </w:p>
    <w:p w14:paraId="1F679278" w14:textId="77777777" w:rsidR="00D64AF2" w:rsidRDefault="00DB33D0">
      <w:pPr>
        <w:pStyle w:val="ListParagraph"/>
        <w:numPr>
          <w:ilvl w:val="1"/>
          <w:numId w:val="1"/>
        </w:numPr>
        <w:tabs>
          <w:tab w:val="left" w:pos="905"/>
        </w:tabs>
        <w:ind w:right="68"/>
        <w:jc w:val="both"/>
        <w:rPr>
          <w:sz w:val="16"/>
        </w:rPr>
      </w:pPr>
      <w:r>
        <w:rPr>
          <w:sz w:val="16"/>
        </w:rPr>
        <w:t>Initial</w:t>
      </w:r>
      <w:r>
        <w:rPr>
          <w:spacing w:val="-6"/>
          <w:sz w:val="16"/>
        </w:rPr>
        <w:t xml:space="preserve"> </w:t>
      </w:r>
      <w:r>
        <w:rPr>
          <w:sz w:val="16"/>
        </w:rPr>
        <w:t>assessments,</w:t>
      </w:r>
      <w:r>
        <w:rPr>
          <w:spacing w:val="-6"/>
          <w:sz w:val="16"/>
        </w:rPr>
        <w:t xml:space="preserve"> </w:t>
      </w:r>
      <w:r>
        <w:rPr>
          <w:sz w:val="16"/>
        </w:rPr>
        <w:t>testing,</w:t>
      </w:r>
      <w:r>
        <w:rPr>
          <w:spacing w:val="-6"/>
          <w:sz w:val="16"/>
        </w:rPr>
        <w:t xml:space="preserve"> </w:t>
      </w:r>
      <w:r>
        <w:rPr>
          <w:sz w:val="16"/>
        </w:rPr>
        <w:t>investigatory</w:t>
      </w:r>
      <w:r>
        <w:rPr>
          <w:spacing w:val="-7"/>
          <w:sz w:val="16"/>
        </w:rPr>
        <w:t xml:space="preserve"> </w:t>
      </w:r>
      <w:proofErr w:type="gramStart"/>
      <w:r>
        <w:rPr>
          <w:sz w:val="16"/>
        </w:rPr>
        <w:t>works</w:t>
      </w:r>
      <w:proofErr w:type="gramEnd"/>
      <w:r>
        <w:rPr>
          <w:spacing w:val="-5"/>
          <w:sz w:val="16"/>
        </w:rPr>
        <w:t xml:space="preserve"> </w:t>
      </w:r>
      <w:r>
        <w:rPr>
          <w:sz w:val="16"/>
        </w:rPr>
        <w:t>and</w:t>
      </w:r>
      <w:r>
        <w:rPr>
          <w:spacing w:val="-6"/>
          <w:sz w:val="16"/>
        </w:rPr>
        <w:t xml:space="preserve"> </w:t>
      </w:r>
      <w:r>
        <w:rPr>
          <w:sz w:val="16"/>
        </w:rPr>
        <w:t>training will not commence or</w:t>
      </w:r>
      <w:r>
        <w:rPr>
          <w:spacing w:val="-2"/>
          <w:sz w:val="16"/>
        </w:rPr>
        <w:t xml:space="preserve"> </w:t>
      </w:r>
      <w:r>
        <w:rPr>
          <w:sz w:val="16"/>
        </w:rPr>
        <w:t>be</w:t>
      </w:r>
      <w:r>
        <w:rPr>
          <w:spacing w:val="-2"/>
          <w:sz w:val="16"/>
        </w:rPr>
        <w:t xml:space="preserve"> </w:t>
      </w:r>
      <w:r>
        <w:rPr>
          <w:sz w:val="16"/>
        </w:rPr>
        <w:t>conducted until</w:t>
      </w:r>
      <w:r>
        <w:rPr>
          <w:spacing w:val="-1"/>
          <w:sz w:val="16"/>
        </w:rPr>
        <w:t xml:space="preserve"> </w:t>
      </w:r>
      <w:r>
        <w:rPr>
          <w:sz w:val="16"/>
        </w:rPr>
        <w:t>payment has been received in full.</w:t>
      </w:r>
    </w:p>
    <w:p w14:paraId="636AC9B4" w14:textId="77777777" w:rsidR="00D64AF2" w:rsidRDefault="00D64AF2">
      <w:pPr>
        <w:pStyle w:val="BodyText"/>
        <w:spacing w:before="1"/>
      </w:pPr>
    </w:p>
    <w:p w14:paraId="12C8DC81" w14:textId="77777777" w:rsidR="00D64AF2" w:rsidRDefault="00DB33D0">
      <w:pPr>
        <w:pStyle w:val="ListParagraph"/>
        <w:numPr>
          <w:ilvl w:val="1"/>
          <w:numId w:val="1"/>
        </w:numPr>
        <w:tabs>
          <w:tab w:val="left" w:pos="905"/>
        </w:tabs>
        <w:ind w:right="38"/>
        <w:rPr>
          <w:sz w:val="16"/>
        </w:rPr>
      </w:pPr>
      <w:r>
        <w:rPr>
          <w:sz w:val="16"/>
        </w:rPr>
        <w:t>All</w:t>
      </w:r>
      <w:r>
        <w:rPr>
          <w:spacing w:val="-1"/>
          <w:sz w:val="16"/>
        </w:rPr>
        <w:t xml:space="preserve"> </w:t>
      </w:r>
      <w:r>
        <w:rPr>
          <w:sz w:val="16"/>
        </w:rPr>
        <w:t>fees</w:t>
      </w:r>
      <w:r>
        <w:rPr>
          <w:spacing w:val="-1"/>
          <w:sz w:val="16"/>
        </w:rPr>
        <w:t xml:space="preserve"> </w:t>
      </w:r>
      <w:r>
        <w:rPr>
          <w:sz w:val="16"/>
        </w:rPr>
        <w:t>quoted and</w:t>
      </w:r>
      <w:r>
        <w:rPr>
          <w:spacing w:val="-3"/>
          <w:sz w:val="16"/>
        </w:rPr>
        <w:t xml:space="preserve"> </w:t>
      </w:r>
      <w:r>
        <w:rPr>
          <w:sz w:val="16"/>
        </w:rPr>
        <w:t>invoiced</w:t>
      </w:r>
      <w:r>
        <w:rPr>
          <w:spacing w:val="-2"/>
          <w:sz w:val="16"/>
        </w:rPr>
        <w:t xml:space="preserve"> </w:t>
      </w:r>
      <w:r>
        <w:rPr>
          <w:sz w:val="16"/>
        </w:rPr>
        <w:t>to</w:t>
      </w:r>
      <w:r>
        <w:rPr>
          <w:spacing w:val="-2"/>
          <w:sz w:val="16"/>
        </w:rPr>
        <w:t xml:space="preserve"> </w:t>
      </w:r>
      <w:r>
        <w:rPr>
          <w:sz w:val="16"/>
        </w:rPr>
        <w:t>the</w:t>
      </w:r>
      <w:r>
        <w:rPr>
          <w:spacing w:val="-3"/>
          <w:sz w:val="16"/>
        </w:rPr>
        <w:t xml:space="preserve"> </w:t>
      </w:r>
      <w:r>
        <w:rPr>
          <w:sz w:val="16"/>
        </w:rPr>
        <w:t>Customer represents</w:t>
      </w:r>
      <w:r>
        <w:rPr>
          <w:spacing w:val="-1"/>
          <w:sz w:val="16"/>
        </w:rPr>
        <w:t xml:space="preserve"> </w:t>
      </w:r>
      <w:r>
        <w:rPr>
          <w:sz w:val="16"/>
        </w:rPr>
        <w:t>the minimum charge and no credit is given for shortfall of samples,</w:t>
      </w:r>
      <w:r>
        <w:rPr>
          <w:spacing w:val="-6"/>
          <w:sz w:val="16"/>
        </w:rPr>
        <w:t xml:space="preserve"> </w:t>
      </w:r>
      <w:r>
        <w:rPr>
          <w:sz w:val="16"/>
        </w:rPr>
        <w:t>mix</w:t>
      </w:r>
      <w:r>
        <w:rPr>
          <w:spacing w:val="-6"/>
          <w:sz w:val="16"/>
        </w:rPr>
        <w:t xml:space="preserve"> </w:t>
      </w:r>
      <w:r>
        <w:rPr>
          <w:sz w:val="16"/>
        </w:rPr>
        <w:t>of</w:t>
      </w:r>
      <w:r>
        <w:rPr>
          <w:spacing w:val="-5"/>
          <w:sz w:val="16"/>
        </w:rPr>
        <w:t xml:space="preserve"> </w:t>
      </w:r>
      <w:r>
        <w:rPr>
          <w:sz w:val="16"/>
        </w:rPr>
        <w:t>samples</w:t>
      </w:r>
      <w:r>
        <w:rPr>
          <w:spacing w:val="-5"/>
          <w:sz w:val="16"/>
        </w:rPr>
        <w:t xml:space="preserve"> </w:t>
      </w:r>
      <w:r>
        <w:rPr>
          <w:sz w:val="16"/>
        </w:rPr>
        <w:t>provided,</w:t>
      </w:r>
      <w:r>
        <w:rPr>
          <w:spacing w:val="-3"/>
          <w:sz w:val="16"/>
        </w:rPr>
        <w:t xml:space="preserve"> </w:t>
      </w:r>
      <w:r>
        <w:rPr>
          <w:sz w:val="16"/>
        </w:rPr>
        <w:t>and</w:t>
      </w:r>
      <w:r>
        <w:rPr>
          <w:spacing w:val="-4"/>
          <w:sz w:val="16"/>
        </w:rPr>
        <w:t xml:space="preserve"> </w:t>
      </w:r>
      <w:r>
        <w:rPr>
          <w:sz w:val="16"/>
        </w:rPr>
        <w:t>any</w:t>
      </w:r>
      <w:r>
        <w:rPr>
          <w:spacing w:val="-5"/>
          <w:sz w:val="16"/>
        </w:rPr>
        <w:t xml:space="preserve"> </w:t>
      </w:r>
      <w:r>
        <w:rPr>
          <w:sz w:val="16"/>
        </w:rPr>
        <w:t>lack</w:t>
      </w:r>
      <w:r>
        <w:rPr>
          <w:spacing w:val="-5"/>
          <w:sz w:val="16"/>
        </w:rPr>
        <w:t xml:space="preserve"> </w:t>
      </w:r>
      <w:r>
        <w:rPr>
          <w:sz w:val="16"/>
        </w:rPr>
        <w:t>of</w:t>
      </w:r>
      <w:r>
        <w:rPr>
          <w:spacing w:val="-5"/>
          <w:sz w:val="16"/>
        </w:rPr>
        <w:t xml:space="preserve"> </w:t>
      </w:r>
      <w:r>
        <w:rPr>
          <w:sz w:val="16"/>
        </w:rPr>
        <w:t>customer production against certificates.</w:t>
      </w:r>
    </w:p>
    <w:p w14:paraId="3EBFF9BC" w14:textId="77777777" w:rsidR="00D64AF2" w:rsidRDefault="00D64AF2">
      <w:pPr>
        <w:pStyle w:val="BodyText"/>
      </w:pPr>
    </w:p>
    <w:p w14:paraId="65DC75F7" w14:textId="77777777" w:rsidR="00D64AF2" w:rsidRDefault="00DB33D0">
      <w:pPr>
        <w:pStyle w:val="ListParagraph"/>
        <w:numPr>
          <w:ilvl w:val="1"/>
          <w:numId w:val="1"/>
        </w:numPr>
        <w:tabs>
          <w:tab w:val="left" w:pos="905"/>
        </w:tabs>
        <w:ind w:right="109"/>
        <w:rPr>
          <w:sz w:val="16"/>
        </w:rPr>
      </w:pPr>
      <w:r>
        <w:rPr>
          <w:sz w:val="16"/>
        </w:rPr>
        <w:t>The Customer shall reimburse BASEC for any expenses incurred by</w:t>
      </w:r>
      <w:r>
        <w:rPr>
          <w:spacing w:val="-1"/>
          <w:sz w:val="16"/>
        </w:rPr>
        <w:t xml:space="preserve"> </w:t>
      </w:r>
      <w:r>
        <w:rPr>
          <w:sz w:val="16"/>
        </w:rPr>
        <w:t>BASEC relating to</w:t>
      </w:r>
      <w:r>
        <w:rPr>
          <w:spacing w:val="-3"/>
          <w:sz w:val="16"/>
        </w:rPr>
        <w:t xml:space="preserve"> </w:t>
      </w:r>
      <w:r>
        <w:rPr>
          <w:sz w:val="16"/>
        </w:rPr>
        <w:t>the</w:t>
      </w:r>
      <w:r>
        <w:rPr>
          <w:spacing w:val="-5"/>
          <w:sz w:val="16"/>
        </w:rPr>
        <w:t xml:space="preserve"> </w:t>
      </w:r>
      <w:r>
        <w:rPr>
          <w:sz w:val="16"/>
        </w:rPr>
        <w:t>provision of</w:t>
      </w:r>
      <w:r>
        <w:rPr>
          <w:spacing w:val="-1"/>
          <w:sz w:val="16"/>
        </w:rPr>
        <w:t xml:space="preserve"> </w:t>
      </w:r>
      <w:r>
        <w:rPr>
          <w:sz w:val="16"/>
        </w:rPr>
        <w:t>the</w:t>
      </w:r>
      <w:r>
        <w:rPr>
          <w:spacing w:val="-2"/>
          <w:sz w:val="16"/>
        </w:rPr>
        <w:t xml:space="preserve"> </w:t>
      </w:r>
      <w:r>
        <w:rPr>
          <w:sz w:val="16"/>
        </w:rPr>
        <w:t>Services and accepts that it is wholly responsible for any freight, customs</w:t>
      </w:r>
      <w:r>
        <w:rPr>
          <w:spacing w:val="-2"/>
          <w:sz w:val="16"/>
        </w:rPr>
        <w:t xml:space="preserve"> </w:t>
      </w:r>
      <w:r>
        <w:rPr>
          <w:sz w:val="16"/>
        </w:rPr>
        <w:t>duty</w:t>
      </w:r>
      <w:r>
        <w:rPr>
          <w:spacing w:val="-5"/>
          <w:sz w:val="16"/>
        </w:rPr>
        <w:t xml:space="preserve"> </w:t>
      </w:r>
      <w:r>
        <w:rPr>
          <w:sz w:val="16"/>
        </w:rPr>
        <w:t>or</w:t>
      </w:r>
      <w:r>
        <w:rPr>
          <w:spacing w:val="-6"/>
          <w:sz w:val="16"/>
        </w:rPr>
        <w:t xml:space="preserve"> </w:t>
      </w:r>
      <w:r>
        <w:rPr>
          <w:sz w:val="16"/>
        </w:rPr>
        <w:t>customs</w:t>
      </w:r>
      <w:r>
        <w:rPr>
          <w:spacing w:val="-4"/>
          <w:sz w:val="16"/>
        </w:rPr>
        <w:t xml:space="preserve"> </w:t>
      </w:r>
      <w:r>
        <w:rPr>
          <w:sz w:val="16"/>
        </w:rPr>
        <w:t>clearance</w:t>
      </w:r>
      <w:r>
        <w:rPr>
          <w:spacing w:val="-4"/>
          <w:sz w:val="16"/>
        </w:rPr>
        <w:t xml:space="preserve"> </w:t>
      </w:r>
      <w:r>
        <w:rPr>
          <w:sz w:val="16"/>
        </w:rPr>
        <w:t>fees</w:t>
      </w:r>
      <w:r>
        <w:rPr>
          <w:spacing w:val="-5"/>
          <w:sz w:val="16"/>
        </w:rPr>
        <w:t xml:space="preserve"> </w:t>
      </w:r>
      <w:r>
        <w:rPr>
          <w:sz w:val="16"/>
        </w:rPr>
        <w:t>relating</w:t>
      </w:r>
      <w:r>
        <w:rPr>
          <w:spacing w:val="-7"/>
          <w:sz w:val="16"/>
        </w:rPr>
        <w:t xml:space="preserve"> </w:t>
      </w:r>
      <w:r>
        <w:rPr>
          <w:sz w:val="16"/>
        </w:rPr>
        <w:t>to</w:t>
      </w:r>
      <w:r>
        <w:rPr>
          <w:spacing w:val="-7"/>
          <w:sz w:val="16"/>
        </w:rPr>
        <w:t xml:space="preserve"> </w:t>
      </w:r>
      <w:r>
        <w:rPr>
          <w:sz w:val="16"/>
        </w:rPr>
        <w:t>any</w:t>
      </w:r>
      <w:r>
        <w:rPr>
          <w:spacing w:val="-5"/>
          <w:sz w:val="16"/>
        </w:rPr>
        <w:t xml:space="preserve"> </w:t>
      </w:r>
      <w:r>
        <w:rPr>
          <w:sz w:val="16"/>
        </w:rPr>
        <w:t xml:space="preserve">test samples. The Customer will reimburse BASEC costs incurred for travel, </w:t>
      </w:r>
      <w:proofErr w:type="gramStart"/>
      <w:r>
        <w:rPr>
          <w:sz w:val="16"/>
        </w:rPr>
        <w:t>hotels</w:t>
      </w:r>
      <w:proofErr w:type="gramEnd"/>
      <w:r>
        <w:rPr>
          <w:sz w:val="16"/>
        </w:rPr>
        <w:t xml:space="preserve"> and subsistence where costs are not paid directly by the Customer.</w:t>
      </w:r>
    </w:p>
    <w:p w14:paraId="55A6684F" w14:textId="77777777" w:rsidR="00D64AF2" w:rsidRDefault="00D64AF2">
      <w:pPr>
        <w:pStyle w:val="BodyText"/>
        <w:spacing w:before="10"/>
        <w:rPr>
          <w:sz w:val="15"/>
        </w:rPr>
      </w:pPr>
    </w:p>
    <w:p w14:paraId="6BFC87E5" w14:textId="77777777" w:rsidR="00D64AF2" w:rsidRDefault="00DB33D0">
      <w:pPr>
        <w:pStyle w:val="ListParagraph"/>
        <w:numPr>
          <w:ilvl w:val="1"/>
          <w:numId w:val="1"/>
        </w:numPr>
        <w:tabs>
          <w:tab w:val="left" w:pos="905"/>
        </w:tabs>
        <w:spacing w:before="1"/>
        <w:ind w:right="178"/>
        <w:rPr>
          <w:sz w:val="16"/>
        </w:rPr>
      </w:pPr>
      <w:r>
        <w:rPr>
          <w:sz w:val="16"/>
        </w:rPr>
        <w:t>All</w:t>
      </w:r>
      <w:r>
        <w:rPr>
          <w:spacing w:val="-4"/>
          <w:sz w:val="16"/>
        </w:rPr>
        <w:t xml:space="preserve"> </w:t>
      </w:r>
      <w:r>
        <w:rPr>
          <w:sz w:val="16"/>
        </w:rPr>
        <w:t>sums</w:t>
      </w:r>
      <w:r>
        <w:rPr>
          <w:spacing w:val="-3"/>
          <w:sz w:val="16"/>
        </w:rPr>
        <w:t xml:space="preserve"> </w:t>
      </w:r>
      <w:r>
        <w:rPr>
          <w:sz w:val="16"/>
        </w:rPr>
        <w:t>payable</w:t>
      </w:r>
      <w:r>
        <w:rPr>
          <w:spacing w:val="-2"/>
          <w:sz w:val="16"/>
        </w:rPr>
        <w:t xml:space="preserve"> </w:t>
      </w:r>
      <w:r>
        <w:rPr>
          <w:sz w:val="16"/>
        </w:rPr>
        <w:t>to</w:t>
      </w:r>
      <w:r>
        <w:rPr>
          <w:spacing w:val="-5"/>
          <w:sz w:val="16"/>
        </w:rPr>
        <w:t xml:space="preserve"> </w:t>
      </w:r>
      <w:r>
        <w:rPr>
          <w:sz w:val="16"/>
        </w:rPr>
        <w:t>BASEC</w:t>
      </w:r>
      <w:r>
        <w:rPr>
          <w:spacing w:val="-6"/>
          <w:sz w:val="16"/>
        </w:rPr>
        <w:t xml:space="preserve"> </w:t>
      </w:r>
      <w:r>
        <w:rPr>
          <w:sz w:val="16"/>
        </w:rPr>
        <w:t>shall</w:t>
      </w:r>
      <w:r>
        <w:rPr>
          <w:spacing w:val="-4"/>
          <w:sz w:val="16"/>
        </w:rPr>
        <w:t xml:space="preserve"> </w:t>
      </w:r>
      <w:r>
        <w:rPr>
          <w:sz w:val="16"/>
        </w:rPr>
        <w:t>be</w:t>
      </w:r>
      <w:r>
        <w:rPr>
          <w:spacing w:val="-3"/>
          <w:sz w:val="16"/>
        </w:rPr>
        <w:t xml:space="preserve"> </w:t>
      </w:r>
      <w:r>
        <w:rPr>
          <w:sz w:val="16"/>
        </w:rPr>
        <w:t>paid</w:t>
      </w:r>
      <w:r>
        <w:rPr>
          <w:spacing w:val="-3"/>
          <w:sz w:val="16"/>
        </w:rPr>
        <w:t xml:space="preserve"> </w:t>
      </w:r>
      <w:r>
        <w:rPr>
          <w:sz w:val="16"/>
        </w:rPr>
        <w:t>by</w:t>
      </w:r>
      <w:r>
        <w:rPr>
          <w:spacing w:val="-4"/>
          <w:sz w:val="16"/>
        </w:rPr>
        <w:t xml:space="preserve"> </w:t>
      </w:r>
      <w:r>
        <w:rPr>
          <w:sz w:val="16"/>
        </w:rPr>
        <w:t>the</w:t>
      </w:r>
      <w:r>
        <w:rPr>
          <w:spacing w:val="-6"/>
          <w:sz w:val="16"/>
        </w:rPr>
        <w:t xml:space="preserve"> </w:t>
      </w:r>
      <w:r>
        <w:rPr>
          <w:sz w:val="16"/>
        </w:rPr>
        <w:t>Customer (together</w:t>
      </w:r>
      <w:r>
        <w:rPr>
          <w:spacing w:val="-3"/>
          <w:sz w:val="16"/>
        </w:rPr>
        <w:t xml:space="preserve"> </w:t>
      </w:r>
      <w:r>
        <w:rPr>
          <w:sz w:val="16"/>
        </w:rPr>
        <w:t>with</w:t>
      </w:r>
      <w:r>
        <w:rPr>
          <w:spacing w:val="-3"/>
          <w:sz w:val="16"/>
        </w:rPr>
        <w:t xml:space="preserve"> </w:t>
      </w:r>
      <w:r>
        <w:rPr>
          <w:sz w:val="16"/>
        </w:rPr>
        <w:t>any</w:t>
      </w:r>
      <w:r>
        <w:rPr>
          <w:spacing w:val="-4"/>
          <w:sz w:val="16"/>
        </w:rPr>
        <w:t xml:space="preserve"> </w:t>
      </w:r>
      <w:r>
        <w:rPr>
          <w:sz w:val="16"/>
        </w:rPr>
        <w:t>applicable</w:t>
      </w:r>
      <w:r>
        <w:rPr>
          <w:spacing w:val="-4"/>
          <w:sz w:val="16"/>
        </w:rPr>
        <w:t xml:space="preserve"> </w:t>
      </w:r>
      <w:r>
        <w:rPr>
          <w:sz w:val="16"/>
        </w:rPr>
        <w:t>value</w:t>
      </w:r>
      <w:r>
        <w:rPr>
          <w:spacing w:val="-3"/>
          <w:sz w:val="16"/>
        </w:rPr>
        <w:t xml:space="preserve"> </w:t>
      </w:r>
      <w:r>
        <w:rPr>
          <w:sz w:val="16"/>
        </w:rPr>
        <w:t>added</w:t>
      </w:r>
      <w:r>
        <w:rPr>
          <w:spacing w:val="-3"/>
          <w:sz w:val="16"/>
        </w:rPr>
        <w:t xml:space="preserve"> </w:t>
      </w:r>
      <w:r>
        <w:rPr>
          <w:sz w:val="16"/>
        </w:rPr>
        <w:t>tax,</w:t>
      </w:r>
      <w:r>
        <w:rPr>
          <w:spacing w:val="-2"/>
          <w:sz w:val="16"/>
        </w:rPr>
        <w:t xml:space="preserve"> </w:t>
      </w:r>
      <w:r>
        <w:rPr>
          <w:sz w:val="16"/>
        </w:rPr>
        <w:t>and</w:t>
      </w:r>
      <w:r>
        <w:rPr>
          <w:spacing w:val="-3"/>
          <w:sz w:val="16"/>
        </w:rPr>
        <w:t xml:space="preserve"> </w:t>
      </w:r>
      <w:r>
        <w:rPr>
          <w:sz w:val="16"/>
        </w:rPr>
        <w:t>without any set-off or other deduction) within 7 days of receipt of BASEC’s invoice.</w:t>
      </w:r>
    </w:p>
    <w:p w14:paraId="51F65D4B" w14:textId="77777777" w:rsidR="00D64AF2" w:rsidRDefault="00D64AF2">
      <w:pPr>
        <w:pStyle w:val="BodyText"/>
        <w:spacing w:before="1"/>
      </w:pPr>
    </w:p>
    <w:p w14:paraId="7365DEE2" w14:textId="77777777" w:rsidR="00D64AF2" w:rsidRDefault="00DB33D0">
      <w:pPr>
        <w:pStyle w:val="ListParagraph"/>
        <w:numPr>
          <w:ilvl w:val="1"/>
          <w:numId w:val="1"/>
        </w:numPr>
        <w:tabs>
          <w:tab w:val="left" w:pos="905"/>
        </w:tabs>
        <w:ind w:right="177"/>
        <w:rPr>
          <w:sz w:val="16"/>
        </w:rPr>
      </w:pPr>
      <w:r>
        <w:rPr>
          <w:sz w:val="16"/>
        </w:rPr>
        <w:t>If payment is not received by the due date, BASEC may suspend</w:t>
      </w:r>
      <w:r>
        <w:rPr>
          <w:spacing w:val="-3"/>
          <w:sz w:val="16"/>
        </w:rPr>
        <w:t xml:space="preserve"> </w:t>
      </w:r>
      <w:r>
        <w:rPr>
          <w:sz w:val="16"/>
        </w:rPr>
        <w:t>or</w:t>
      </w:r>
      <w:r>
        <w:rPr>
          <w:spacing w:val="-6"/>
          <w:sz w:val="16"/>
        </w:rPr>
        <w:t xml:space="preserve"> </w:t>
      </w:r>
      <w:r>
        <w:rPr>
          <w:sz w:val="16"/>
        </w:rPr>
        <w:t>withdraw</w:t>
      </w:r>
      <w:r>
        <w:rPr>
          <w:spacing w:val="-6"/>
          <w:sz w:val="16"/>
        </w:rPr>
        <w:t xml:space="preserve"> </w:t>
      </w:r>
      <w:r>
        <w:rPr>
          <w:sz w:val="16"/>
        </w:rPr>
        <w:t>the</w:t>
      </w:r>
      <w:r>
        <w:rPr>
          <w:spacing w:val="-3"/>
          <w:sz w:val="16"/>
        </w:rPr>
        <w:t xml:space="preserve"> </w:t>
      </w:r>
      <w:r>
        <w:rPr>
          <w:sz w:val="16"/>
        </w:rPr>
        <w:t>provision</w:t>
      </w:r>
      <w:r>
        <w:rPr>
          <w:spacing w:val="-3"/>
          <w:sz w:val="16"/>
        </w:rPr>
        <w:t xml:space="preserve"> </w:t>
      </w:r>
      <w:r>
        <w:rPr>
          <w:sz w:val="16"/>
        </w:rPr>
        <w:t>of</w:t>
      </w:r>
      <w:r>
        <w:rPr>
          <w:spacing w:val="-4"/>
          <w:sz w:val="16"/>
        </w:rPr>
        <w:t xml:space="preserve"> </w:t>
      </w:r>
      <w:r>
        <w:rPr>
          <w:sz w:val="16"/>
        </w:rPr>
        <w:t>the</w:t>
      </w:r>
      <w:r>
        <w:rPr>
          <w:spacing w:val="-5"/>
          <w:sz w:val="16"/>
        </w:rPr>
        <w:t xml:space="preserve"> </w:t>
      </w:r>
      <w:r>
        <w:rPr>
          <w:sz w:val="16"/>
        </w:rPr>
        <w:t>Services</w:t>
      </w:r>
      <w:r>
        <w:rPr>
          <w:spacing w:val="-4"/>
          <w:sz w:val="16"/>
        </w:rPr>
        <w:t xml:space="preserve"> </w:t>
      </w:r>
      <w:r>
        <w:rPr>
          <w:sz w:val="16"/>
        </w:rPr>
        <w:t>and</w:t>
      </w:r>
      <w:r>
        <w:rPr>
          <w:spacing w:val="-3"/>
          <w:sz w:val="16"/>
        </w:rPr>
        <w:t xml:space="preserve"> </w:t>
      </w:r>
      <w:r>
        <w:rPr>
          <w:sz w:val="16"/>
        </w:rPr>
        <w:t>any associated work including the completion of Reports and may exercise its statutory right to claim interest and</w:t>
      </w:r>
    </w:p>
    <w:p w14:paraId="26247FBC" w14:textId="77777777" w:rsidR="00D64AF2" w:rsidRDefault="00DB33D0">
      <w:pPr>
        <w:pStyle w:val="BodyText"/>
        <w:ind w:left="903"/>
      </w:pPr>
      <w:r>
        <w:br w:type="column"/>
      </w:r>
      <w:r>
        <w:t>compensation</w:t>
      </w:r>
      <w:r>
        <w:rPr>
          <w:spacing w:val="-8"/>
        </w:rPr>
        <w:t xml:space="preserve"> </w:t>
      </w:r>
      <w:r>
        <w:t>for</w:t>
      </w:r>
      <w:r>
        <w:rPr>
          <w:spacing w:val="-4"/>
        </w:rPr>
        <w:t xml:space="preserve"> </w:t>
      </w:r>
      <w:r>
        <w:t>debt</w:t>
      </w:r>
      <w:r>
        <w:rPr>
          <w:spacing w:val="-5"/>
        </w:rPr>
        <w:t xml:space="preserve"> </w:t>
      </w:r>
      <w:r>
        <w:t>recovery</w:t>
      </w:r>
      <w:r>
        <w:rPr>
          <w:spacing w:val="-5"/>
        </w:rPr>
        <w:t xml:space="preserve"> </w:t>
      </w:r>
      <w:r>
        <w:t>under</w:t>
      </w:r>
      <w:r>
        <w:rPr>
          <w:spacing w:val="-4"/>
        </w:rPr>
        <w:t xml:space="preserve"> </w:t>
      </w:r>
      <w:r>
        <w:t>the</w:t>
      </w:r>
      <w:r>
        <w:rPr>
          <w:spacing w:val="-4"/>
        </w:rPr>
        <w:t xml:space="preserve"> </w:t>
      </w:r>
      <w:r>
        <w:t>Late</w:t>
      </w:r>
      <w:r>
        <w:rPr>
          <w:spacing w:val="-6"/>
        </w:rPr>
        <w:t xml:space="preserve"> </w:t>
      </w:r>
      <w:r>
        <w:t>Payment</w:t>
      </w:r>
      <w:r>
        <w:rPr>
          <w:spacing w:val="-21"/>
        </w:rPr>
        <w:t xml:space="preserve"> </w:t>
      </w:r>
      <w:r>
        <w:t>of Commercial Debts (Interest) Act 1998 (as amended).</w:t>
      </w:r>
    </w:p>
    <w:p w14:paraId="61451E0B" w14:textId="77777777" w:rsidR="00D64AF2" w:rsidRDefault="00D64AF2">
      <w:pPr>
        <w:pStyle w:val="BodyText"/>
        <w:spacing w:before="7"/>
        <w:rPr>
          <w:sz w:val="15"/>
        </w:rPr>
      </w:pPr>
    </w:p>
    <w:p w14:paraId="339E8887" w14:textId="77777777" w:rsidR="00D64AF2" w:rsidRDefault="00DB33D0">
      <w:pPr>
        <w:pStyle w:val="ListParagraph"/>
        <w:numPr>
          <w:ilvl w:val="1"/>
          <w:numId w:val="1"/>
        </w:numPr>
        <w:tabs>
          <w:tab w:val="left" w:pos="904"/>
        </w:tabs>
        <w:ind w:left="903" w:right="131"/>
        <w:rPr>
          <w:sz w:val="16"/>
        </w:rPr>
      </w:pPr>
      <w:r>
        <w:rPr>
          <w:sz w:val="16"/>
        </w:rPr>
        <w:t xml:space="preserve">The Customer agrees that, should they not meet their obligations under a Certification Agreement, </w:t>
      </w:r>
      <w:proofErr w:type="gramStart"/>
      <w:r>
        <w:rPr>
          <w:sz w:val="16"/>
        </w:rPr>
        <w:t>e.g.</w:t>
      </w:r>
      <w:proofErr w:type="gramEnd"/>
      <w:r>
        <w:rPr>
          <w:sz w:val="16"/>
        </w:rPr>
        <w:t xml:space="preserve"> non- provision</w:t>
      </w:r>
      <w:r>
        <w:rPr>
          <w:spacing w:val="-2"/>
          <w:sz w:val="16"/>
        </w:rPr>
        <w:t xml:space="preserve"> </w:t>
      </w:r>
      <w:r>
        <w:rPr>
          <w:sz w:val="16"/>
        </w:rPr>
        <w:t>of</w:t>
      </w:r>
      <w:r>
        <w:rPr>
          <w:spacing w:val="-3"/>
          <w:sz w:val="16"/>
        </w:rPr>
        <w:t xml:space="preserve"> </w:t>
      </w:r>
      <w:r>
        <w:rPr>
          <w:sz w:val="16"/>
        </w:rPr>
        <w:t>samples</w:t>
      </w:r>
      <w:r>
        <w:rPr>
          <w:spacing w:val="-3"/>
          <w:sz w:val="16"/>
        </w:rPr>
        <w:t xml:space="preserve"> </w:t>
      </w:r>
      <w:r>
        <w:rPr>
          <w:sz w:val="16"/>
        </w:rPr>
        <w:t>for</w:t>
      </w:r>
      <w:r>
        <w:rPr>
          <w:spacing w:val="-4"/>
          <w:sz w:val="16"/>
        </w:rPr>
        <w:t xml:space="preserve"> </w:t>
      </w:r>
      <w:r>
        <w:rPr>
          <w:sz w:val="16"/>
        </w:rPr>
        <w:t>testing,</w:t>
      </w:r>
      <w:r>
        <w:rPr>
          <w:spacing w:val="-3"/>
          <w:sz w:val="16"/>
        </w:rPr>
        <w:t xml:space="preserve"> </w:t>
      </w:r>
      <w:r>
        <w:rPr>
          <w:sz w:val="16"/>
        </w:rPr>
        <w:t>then</w:t>
      </w:r>
      <w:r>
        <w:rPr>
          <w:spacing w:val="-2"/>
          <w:sz w:val="16"/>
        </w:rPr>
        <w:t xml:space="preserve"> </w:t>
      </w:r>
      <w:r>
        <w:rPr>
          <w:sz w:val="16"/>
        </w:rPr>
        <w:t>BASEC</w:t>
      </w:r>
      <w:r>
        <w:rPr>
          <w:spacing w:val="-5"/>
          <w:sz w:val="16"/>
        </w:rPr>
        <w:t xml:space="preserve"> </w:t>
      </w:r>
      <w:r>
        <w:rPr>
          <w:sz w:val="16"/>
        </w:rPr>
        <w:t>has</w:t>
      </w:r>
      <w:r>
        <w:rPr>
          <w:spacing w:val="-3"/>
          <w:sz w:val="16"/>
        </w:rPr>
        <w:t xml:space="preserve"> </w:t>
      </w:r>
      <w:r>
        <w:rPr>
          <w:sz w:val="16"/>
        </w:rPr>
        <w:t>the</w:t>
      </w:r>
      <w:r>
        <w:rPr>
          <w:spacing w:val="-5"/>
          <w:sz w:val="16"/>
        </w:rPr>
        <w:t xml:space="preserve"> </w:t>
      </w:r>
      <w:r>
        <w:rPr>
          <w:sz w:val="16"/>
        </w:rPr>
        <w:t>right</w:t>
      </w:r>
      <w:r>
        <w:rPr>
          <w:spacing w:val="-3"/>
          <w:sz w:val="16"/>
        </w:rPr>
        <w:t xml:space="preserve"> </w:t>
      </w:r>
      <w:r>
        <w:rPr>
          <w:sz w:val="16"/>
        </w:rPr>
        <w:t>to retain monies pre-paid and/or charge an administration</w:t>
      </w:r>
      <w:r>
        <w:rPr>
          <w:spacing w:val="-9"/>
          <w:sz w:val="16"/>
        </w:rPr>
        <w:t xml:space="preserve"> </w:t>
      </w:r>
      <w:r>
        <w:rPr>
          <w:sz w:val="16"/>
        </w:rPr>
        <w:t>fee.</w:t>
      </w:r>
    </w:p>
    <w:p w14:paraId="63E87889" w14:textId="77777777" w:rsidR="00D64AF2" w:rsidRDefault="00D64AF2">
      <w:pPr>
        <w:pStyle w:val="BodyText"/>
        <w:spacing w:before="10"/>
        <w:rPr>
          <w:sz w:val="15"/>
        </w:rPr>
      </w:pPr>
    </w:p>
    <w:p w14:paraId="68650346" w14:textId="77777777" w:rsidR="00D64AF2" w:rsidRDefault="00DB33D0">
      <w:pPr>
        <w:pStyle w:val="ListParagraph"/>
        <w:numPr>
          <w:ilvl w:val="1"/>
          <w:numId w:val="1"/>
        </w:numPr>
        <w:tabs>
          <w:tab w:val="left" w:pos="904"/>
        </w:tabs>
        <w:spacing w:before="1"/>
        <w:ind w:left="903" w:right="797"/>
        <w:rPr>
          <w:sz w:val="16"/>
        </w:rPr>
      </w:pPr>
      <w:r>
        <w:rPr>
          <w:sz w:val="16"/>
        </w:rPr>
        <w:t>The</w:t>
      </w:r>
      <w:r>
        <w:rPr>
          <w:spacing w:val="-3"/>
          <w:sz w:val="16"/>
        </w:rPr>
        <w:t xml:space="preserve"> </w:t>
      </w:r>
      <w:r>
        <w:rPr>
          <w:sz w:val="16"/>
        </w:rPr>
        <w:t>fees</w:t>
      </w:r>
      <w:r>
        <w:rPr>
          <w:spacing w:val="-1"/>
          <w:sz w:val="16"/>
        </w:rPr>
        <w:t xml:space="preserve"> </w:t>
      </w:r>
      <w:r>
        <w:rPr>
          <w:sz w:val="16"/>
        </w:rPr>
        <w:t>are</w:t>
      </w:r>
      <w:r>
        <w:rPr>
          <w:spacing w:val="-5"/>
          <w:sz w:val="16"/>
        </w:rPr>
        <w:t xml:space="preserve"> </w:t>
      </w:r>
      <w:r>
        <w:rPr>
          <w:sz w:val="16"/>
        </w:rPr>
        <w:t>subject</w:t>
      </w:r>
      <w:r>
        <w:rPr>
          <w:spacing w:val="-4"/>
          <w:sz w:val="16"/>
        </w:rPr>
        <w:t xml:space="preserve"> </w:t>
      </w:r>
      <w:r>
        <w:rPr>
          <w:sz w:val="16"/>
        </w:rPr>
        <w:t>to</w:t>
      </w:r>
      <w:r>
        <w:rPr>
          <w:spacing w:val="-3"/>
          <w:sz w:val="16"/>
        </w:rPr>
        <w:t xml:space="preserve"> </w:t>
      </w:r>
      <w:r>
        <w:rPr>
          <w:sz w:val="16"/>
        </w:rPr>
        <w:t>an</w:t>
      </w:r>
      <w:r>
        <w:rPr>
          <w:spacing w:val="-6"/>
          <w:sz w:val="16"/>
        </w:rPr>
        <w:t xml:space="preserve"> </w:t>
      </w:r>
      <w:r>
        <w:rPr>
          <w:sz w:val="16"/>
        </w:rPr>
        <w:t>annual</w:t>
      </w:r>
      <w:r>
        <w:rPr>
          <w:spacing w:val="-4"/>
          <w:sz w:val="16"/>
        </w:rPr>
        <w:t xml:space="preserve"> </w:t>
      </w:r>
      <w:r>
        <w:rPr>
          <w:sz w:val="16"/>
        </w:rPr>
        <w:t>price</w:t>
      </w:r>
      <w:r>
        <w:rPr>
          <w:spacing w:val="-3"/>
          <w:sz w:val="16"/>
        </w:rPr>
        <w:t xml:space="preserve"> </w:t>
      </w:r>
      <w:r>
        <w:rPr>
          <w:sz w:val="16"/>
        </w:rPr>
        <w:t>increase</w:t>
      </w:r>
      <w:r>
        <w:rPr>
          <w:spacing w:val="-3"/>
          <w:sz w:val="16"/>
        </w:rPr>
        <w:t xml:space="preserve"> </w:t>
      </w:r>
      <w:r>
        <w:rPr>
          <w:sz w:val="16"/>
        </w:rPr>
        <w:t>as communicated by BASEC.</w:t>
      </w:r>
    </w:p>
    <w:p w14:paraId="063B76AA" w14:textId="77777777" w:rsidR="00D64AF2" w:rsidRDefault="00D64AF2">
      <w:pPr>
        <w:pStyle w:val="BodyText"/>
        <w:spacing w:before="11"/>
        <w:rPr>
          <w:sz w:val="15"/>
        </w:rPr>
      </w:pPr>
    </w:p>
    <w:p w14:paraId="32441041" w14:textId="77777777" w:rsidR="00D64AF2" w:rsidRDefault="00DB33D0">
      <w:pPr>
        <w:pStyle w:val="ListParagraph"/>
        <w:numPr>
          <w:ilvl w:val="1"/>
          <w:numId w:val="1"/>
        </w:numPr>
        <w:tabs>
          <w:tab w:val="left" w:pos="904"/>
        </w:tabs>
        <w:ind w:left="903" w:right="273"/>
        <w:rPr>
          <w:sz w:val="16"/>
        </w:rPr>
      </w:pPr>
      <w:r>
        <w:rPr>
          <w:sz w:val="16"/>
        </w:rPr>
        <w:t>All sums payable to BASEC under an Agreement shall become</w:t>
      </w:r>
      <w:r>
        <w:rPr>
          <w:spacing w:val="-3"/>
          <w:sz w:val="16"/>
        </w:rPr>
        <w:t xml:space="preserve"> </w:t>
      </w:r>
      <w:r>
        <w:rPr>
          <w:sz w:val="16"/>
        </w:rPr>
        <w:t>due</w:t>
      </w:r>
      <w:r>
        <w:rPr>
          <w:spacing w:val="-6"/>
          <w:sz w:val="16"/>
        </w:rPr>
        <w:t xml:space="preserve"> </w:t>
      </w:r>
      <w:r>
        <w:rPr>
          <w:sz w:val="16"/>
        </w:rPr>
        <w:t>immediately</w:t>
      </w:r>
      <w:r>
        <w:rPr>
          <w:spacing w:val="-3"/>
          <w:sz w:val="16"/>
        </w:rPr>
        <w:t xml:space="preserve"> </w:t>
      </w:r>
      <w:r>
        <w:rPr>
          <w:sz w:val="16"/>
        </w:rPr>
        <w:t>on</w:t>
      </w:r>
      <w:r>
        <w:rPr>
          <w:spacing w:val="-6"/>
          <w:sz w:val="16"/>
        </w:rPr>
        <w:t xml:space="preserve"> </w:t>
      </w:r>
      <w:r>
        <w:rPr>
          <w:sz w:val="16"/>
        </w:rPr>
        <w:t>termination</w:t>
      </w:r>
      <w:r>
        <w:rPr>
          <w:spacing w:val="-3"/>
          <w:sz w:val="16"/>
        </w:rPr>
        <w:t xml:space="preserve"> </w:t>
      </w:r>
      <w:r>
        <w:rPr>
          <w:sz w:val="16"/>
        </w:rPr>
        <w:t>of</w:t>
      </w:r>
      <w:r>
        <w:rPr>
          <w:spacing w:val="-4"/>
          <w:sz w:val="16"/>
        </w:rPr>
        <w:t xml:space="preserve"> </w:t>
      </w:r>
      <w:r>
        <w:rPr>
          <w:sz w:val="16"/>
        </w:rPr>
        <w:t>the</w:t>
      </w:r>
      <w:r>
        <w:rPr>
          <w:spacing w:val="-5"/>
          <w:sz w:val="16"/>
        </w:rPr>
        <w:t xml:space="preserve"> </w:t>
      </w:r>
      <w:r>
        <w:rPr>
          <w:sz w:val="16"/>
        </w:rPr>
        <w:t>Agreement, despite any other provision.</w:t>
      </w:r>
    </w:p>
    <w:p w14:paraId="783065CD" w14:textId="77777777" w:rsidR="00D64AF2" w:rsidRDefault="00D64AF2">
      <w:pPr>
        <w:pStyle w:val="BodyText"/>
        <w:spacing w:before="7"/>
        <w:rPr>
          <w:sz w:val="15"/>
        </w:rPr>
      </w:pPr>
    </w:p>
    <w:p w14:paraId="73BE61A8" w14:textId="77777777" w:rsidR="00D64AF2" w:rsidRDefault="00DB33D0">
      <w:pPr>
        <w:pStyle w:val="Heading1"/>
        <w:numPr>
          <w:ilvl w:val="0"/>
          <w:numId w:val="1"/>
        </w:numPr>
        <w:tabs>
          <w:tab w:val="left" w:pos="831"/>
          <w:tab w:val="left" w:pos="832"/>
        </w:tabs>
        <w:spacing w:before="1"/>
        <w:ind w:left="832" w:hanging="363"/>
        <w:jc w:val="left"/>
      </w:pPr>
      <w:bookmarkStart w:id="7" w:name="5._Health_&amp;_Safety"/>
      <w:bookmarkEnd w:id="7"/>
      <w:r>
        <w:t>Health</w:t>
      </w:r>
      <w:r>
        <w:rPr>
          <w:spacing w:val="-4"/>
        </w:rPr>
        <w:t xml:space="preserve"> </w:t>
      </w:r>
      <w:r>
        <w:t>&amp;</w:t>
      </w:r>
      <w:r>
        <w:rPr>
          <w:spacing w:val="-6"/>
        </w:rPr>
        <w:t xml:space="preserve"> </w:t>
      </w:r>
      <w:r>
        <w:rPr>
          <w:spacing w:val="-2"/>
        </w:rPr>
        <w:t>Safety</w:t>
      </w:r>
    </w:p>
    <w:p w14:paraId="69B5515B" w14:textId="77777777" w:rsidR="00D64AF2" w:rsidRDefault="00D64AF2">
      <w:pPr>
        <w:pStyle w:val="BodyText"/>
        <w:spacing w:before="6"/>
        <w:rPr>
          <w:b/>
        </w:rPr>
      </w:pPr>
    </w:p>
    <w:p w14:paraId="6BFEFC7A" w14:textId="77777777" w:rsidR="00D64AF2" w:rsidRDefault="00DB33D0">
      <w:pPr>
        <w:pStyle w:val="ListParagraph"/>
        <w:numPr>
          <w:ilvl w:val="1"/>
          <w:numId w:val="1"/>
        </w:numPr>
        <w:tabs>
          <w:tab w:val="left" w:pos="904"/>
        </w:tabs>
        <w:spacing w:before="1"/>
        <w:ind w:left="903" w:right="248"/>
        <w:rPr>
          <w:sz w:val="16"/>
        </w:rPr>
      </w:pPr>
      <w:r>
        <w:rPr>
          <w:sz w:val="16"/>
        </w:rPr>
        <w:t>Where BASEC is required to access the Customer’s organisation for the purposes of carrying out the Services then the Customer shall provide unhindered access to all relevant working facilities required by BASEC and shall provide</w:t>
      </w:r>
      <w:r>
        <w:rPr>
          <w:spacing w:val="-4"/>
          <w:sz w:val="16"/>
        </w:rPr>
        <w:t xml:space="preserve"> </w:t>
      </w:r>
      <w:r>
        <w:rPr>
          <w:sz w:val="16"/>
        </w:rPr>
        <w:t>safe</w:t>
      </w:r>
      <w:r>
        <w:rPr>
          <w:spacing w:val="-4"/>
          <w:sz w:val="16"/>
        </w:rPr>
        <w:t xml:space="preserve"> </w:t>
      </w:r>
      <w:r>
        <w:rPr>
          <w:sz w:val="16"/>
        </w:rPr>
        <w:t>access</w:t>
      </w:r>
      <w:r>
        <w:rPr>
          <w:spacing w:val="-2"/>
          <w:sz w:val="16"/>
        </w:rPr>
        <w:t xml:space="preserve"> </w:t>
      </w:r>
      <w:r>
        <w:rPr>
          <w:sz w:val="16"/>
        </w:rPr>
        <w:t>and</w:t>
      </w:r>
      <w:r>
        <w:rPr>
          <w:spacing w:val="-4"/>
          <w:sz w:val="16"/>
        </w:rPr>
        <w:t xml:space="preserve"> </w:t>
      </w:r>
      <w:r>
        <w:rPr>
          <w:sz w:val="16"/>
        </w:rPr>
        <w:t>a</w:t>
      </w:r>
      <w:r>
        <w:rPr>
          <w:spacing w:val="-8"/>
          <w:sz w:val="16"/>
        </w:rPr>
        <w:t xml:space="preserve"> </w:t>
      </w:r>
      <w:r>
        <w:rPr>
          <w:sz w:val="16"/>
        </w:rPr>
        <w:t>safe</w:t>
      </w:r>
      <w:r>
        <w:rPr>
          <w:spacing w:val="-4"/>
          <w:sz w:val="16"/>
        </w:rPr>
        <w:t xml:space="preserve"> </w:t>
      </w:r>
      <w:r>
        <w:rPr>
          <w:sz w:val="16"/>
        </w:rPr>
        <w:t>working</w:t>
      </w:r>
      <w:r>
        <w:rPr>
          <w:spacing w:val="-4"/>
          <w:sz w:val="16"/>
        </w:rPr>
        <w:t xml:space="preserve"> </w:t>
      </w:r>
      <w:r>
        <w:rPr>
          <w:sz w:val="16"/>
        </w:rPr>
        <w:t>environment</w:t>
      </w:r>
      <w:r>
        <w:rPr>
          <w:spacing w:val="-5"/>
          <w:sz w:val="16"/>
        </w:rPr>
        <w:t xml:space="preserve"> </w:t>
      </w:r>
      <w:r>
        <w:rPr>
          <w:sz w:val="16"/>
        </w:rPr>
        <w:t>which complies with all health and safety law requirements.</w:t>
      </w:r>
    </w:p>
    <w:p w14:paraId="3028CE28" w14:textId="77777777" w:rsidR="00D64AF2" w:rsidRDefault="00D64AF2">
      <w:pPr>
        <w:pStyle w:val="BodyText"/>
        <w:spacing w:before="9"/>
        <w:rPr>
          <w:sz w:val="15"/>
        </w:rPr>
      </w:pPr>
    </w:p>
    <w:p w14:paraId="2879957F" w14:textId="77777777" w:rsidR="00D64AF2" w:rsidRDefault="00DB33D0">
      <w:pPr>
        <w:pStyle w:val="ListParagraph"/>
        <w:numPr>
          <w:ilvl w:val="1"/>
          <w:numId w:val="1"/>
        </w:numPr>
        <w:tabs>
          <w:tab w:val="left" w:pos="904"/>
        </w:tabs>
        <w:spacing w:before="1"/>
        <w:ind w:left="903" w:right="193"/>
        <w:rPr>
          <w:sz w:val="16"/>
        </w:rPr>
      </w:pPr>
      <w:r>
        <w:rPr>
          <w:sz w:val="16"/>
        </w:rPr>
        <w:t>The Customer agrees to make full and immediate written disclosure to BASEC of all relevant information concerning any</w:t>
      </w:r>
      <w:r>
        <w:rPr>
          <w:spacing w:val="-3"/>
          <w:sz w:val="16"/>
        </w:rPr>
        <w:t xml:space="preserve"> </w:t>
      </w:r>
      <w:r>
        <w:rPr>
          <w:sz w:val="16"/>
        </w:rPr>
        <w:t>defect</w:t>
      </w:r>
      <w:r>
        <w:rPr>
          <w:spacing w:val="-3"/>
          <w:sz w:val="16"/>
        </w:rPr>
        <w:t xml:space="preserve"> </w:t>
      </w:r>
      <w:r>
        <w:rPr>
          <w:sz w:val="16"/>
        </w:rPr>
        <w:t>or</w:t>
      </w:r>
      <w:r>
        <w:rPr>
          <w:spacing w:val="-3"/>
          <w:sz w:val="16"/>
        </w:rPr>
        <w:t xml:space="preserve"> </w:t>
      </w:r>
      <w:r>
        <w:rPr>
          <w:sz w:val="16"/>
        </w:rPr>
        <w:t>any</w:t>
      </w:r>
      <w:r>
        <w:rPr>
          <w:spacing w:val="-3"/>
          <w:sz w:val="16"/>
        </w:rPr>
        <w:t xml:space="preserve"> </w:t>
      </w:r>
      <w:r>
        <w:rPr>
          <w:sz w:val="16"/>
        </w:rPr>
        <w:t>potential</w:t>
      </w:r>
      <w:r>
        <w:rPr>
          <w:spacing w:val="-2"/>
          <w:sz w:val="16"/>
        </w:rPr>
        <w:t xml:space="preserve"> </w:t>
      </w:r>
      <w:r>
        <w:rPr>
          <w:sz w:val="16"/>
        </w:rPr>
        <w:t>hazard</w:t>
      </w:r>
      <w:r>
        <w:rPr>
          <w:spacing w:val="-4"/>
          <w:sz w:val="16"/>
        </w:rPr>
        <w:t xml:space="preserve"> </w:t>
      </w:r>
      <w:r>
        <w:rPr>
          <w:sz w:val="16"/>
        </w:rPr>
        <w:t>of</w:t>
      </w:r>
      <w:r>
        <w:rPr>
          <w:spacing w:val="-2"/>
          <w:sz w:val="16"/>
        </w:rPr>
        <w:t xml:space="preserve"> </w:t>
      </w:r>
      <w:r>
        <w:rPr>
          <w:sz w:val="16"/>
        </w:rPr>
        <w:t>the</w:t>
      </w:r>
      <w:r>
        <w:rPr>
          <w:spacing w:val="-5"/>
          <w:sz w:val="16"/>
        </w:rPr>
        <w:t xml:space="preserve"> </w:t>
      </w:r>
      <w:r>
        <w:rPr>
          <w:sz w:val="16"/>
        </w:rPr>
        <w:t>product</w:t>
      </w:r>
      <w:r>
        <w:rPr>
          <w:spacing w:val="-3"/>
          <w:sz w:val="16"/>
        </w:rPr>
        <w:t xml:space="preserve"> </w:t>
      </w:r>
      <w:r>
        <w:rPr>
          <w:sz w:val="16"/>
        </w:rPr>
        <w:t>or</w:t>
      </w:r>
      <w:r>
        <w:rPr>
          <w:spacing w:val="-4"/>
          <w:sz w:val="16"/>
        </w:rPr>
        <w:t xml:space="preserve"> </w:t>
      </w:r>
      <w:r>
        <w:rPr>
          <w:sz w:val="16"/>
        </w:rPr>
        <w:t>material being handled or tested when submitting it for testing or as soon as they become aware of it.</w:t>
      </w:r>
    </w:p>
    <w:p w14:paraId="5B68EF1E" w14:textId="77777777" w:rsidR="00D64AF2" w:rsidRDefault="00D64AF2">
      <w:pPr>
        <w:pStyle w:val="BodyText"/>
        <w:spacing w:before="9"/>
        <w:rPr>
          <w:sz w:val="15"/>
        </w:rPr>
      </w:pPr>
    </w:p>
    <w:p w14:paraId="63AA44C3" w14:textId="77777777" w:rsidR="00D64AF2" w:rsidRDefault="00DB33D0">
      <w:pPr>
        <w:pStyle w:val="Heading1"/>
        <w:numPr>
          <w:ilvl w:val="0"/>
          <w:numId w:val="1"/>
        </w:numPr>
        <w:tabs>
          <w:tab w:val="left" w:pos="831"/>
          <w:tab w:val="left" w:pos="832"/>
        </w:tabs>
        <w:ind w:left="832" w:hanging="363"/>
        <w:jc w:val="left"/>
      </w:pPr>
      <w:bookmarkStart w:id="8" w:name="6._Trade_Marks"/>
      <w:bookmarkEnd w:id="8"/>
      <w:proofErr w:type="gramStart"/>
      <w:r>
        <w:t>Trade</w:t>
      </w:r>
      <w:r>
        <w:rPr>
          <w:spacing w:val="-5"/>
        </w:rPr>
        <w:t xml:space="preserve"> </w:t>
      </w:r>
      <w:r>
        <w:rPr>
          <w:spacing w:val="-2"/>
        </w:rPr>
        <w:t>Marks</w:t>
      </w:r>
      <w:proofErr w:type="gramEnd"/>
    </w:p>
    <w:p w14:paraId="161CD824" w14:textId="77777777" w:rsidR="00D64AF2" w:rsidRDefault="00D64AF2">
      <w:pPr>
        <w:pStyle w:val="BodyText"/>
        <w:spacing w:before="4"/>
        <w:rPr>
          <w:b/>
        </w:rPr>
      </w:pPr>
    </w:p>
    <w:p w14:paraId="6B9C94BF" w14:textId="77777777" w:rsidR="00D64AF2" w:rsidRDefault="00DB33D0">
      <w:pPr>
        <w:pStyle w:val="ListParagraph"/>
        <w:numPr>
          <w:ilvl w:val="1"/>
          <w:numId w:val="1"/>
        </w:numPr>
        <w:tabs>
          <w:tab w:val="left" w:pos="904"/>
        </w:tabs>
        <w:ind w:left="903" w:right="495"/>
        <w:rPr>
          <w:sz w:val="16"/>
        </w:rPr>
      </w:pPr>
      <w:r>
        <w:rPr>
          <w:sz w:val="16"/>
        </w:rPr>
        <w:t>BASEC</w:t>
      </w:r>
      <w:r>
        <w:rPr>
          <w:spacing w:val="-3"/>
          <w:sz w:val="16"/>
        </w:rPr>
        <w:t xml:space="preserve"> </w:t>
      </w:r>
      <w:r>
        <w:rPr>
          <w:sz w:val="16"/>
        </w:rPr>
        <w:t>grants</w:t>
      </w:r>
      <w:r>
        <w:rPr>
          <w:spacing w:val="-4"/>
          <w:sz w:val="16"/>
        </w:rPr>
        <w:t xml:space="preserve"> </w:t>
      </w:r>
      <w:r>
        <w:rPr>
          <w:sz w:val="16"/>
        </w:rPr>
        <w:t>to</w:t>
      </w:r>
      <w:r>
        <w:rPr>
          <w:spacing w:val="-5"/>
          <w:sz w:val="16"/>
        </w:rPr>
        <w:t xml:space="preserve"> </w:t>
      </w:r>
      <w:r>
        <w:rPr>
          <w:sz w:val="16"/>
        </w:rPr>
        <w:t>the</w:t>
      </w:r>
      <w:r>
        <w:rPr>
          <w:spacing w:val="-3"/>
          <w:sz w:val="16"/>
        </w:rPr>
        <w:t xml:space="preserve"> </w:t>
      </w:r>
      <w:r>
        <w:rPr>
          <w:sz w:val="16"/>
        </w:rPr>
        <w:t>Customer</w:t>
      </w:r>
      <w:r>
        <w:rPr>
          <w:spacing w:val="-3"/>
          <w:sz w:val="16"/>
        </w:rPr>
        <w:t xml:space="preserve"> </w:t>
      </w:r>
      <w:r>
        <w:rPr>
          <w:sz w:val="16"/>
        </w:rPr>
        <w:t>a</w:t>
      </w:r>
      <w:r>
        <w:rPr>
          <w:spacing w:val="-5"/>
          <w:sz w:val="16"/>
        </w:rPr>
        <w:t xml:space="preserve"> </w:t>
      </w:r>
      <w:r>
        <w:rPr>
          <w:sz w:val="16"/>
        </w:rPr>
        <w:t>Trademark</w:t>
      </w:r>
      <w:r>
        <w:rPr>
          <w:spacing w:val="-1"/>
          <w:sz w:val="16"/>
        </w:rPr>
        <w:t xml:space="preserve"> </w:t>
      </w:r>
      <w:r>
        <w:rPr>
          <w:sz w:val="16"/>
        </w:rPr>
        <w:t>Licence</w:t>
      </w:r>
      <w:r>
        <w:rPr>
          <w:spacing w:val="-6"/>
          <w:sz w:val="16"/>
        </w:rPr>
        <w:t xml:space="preserve"> </w:t>
      </w:r>
      <w:r>
        <w:rPr>
          <w:sz w:val="16"/>
        </w:rPr>
        <w:t>in accordance with the Trademark Licence Agreement.</w:t>
      </w:r>
    </w:p>
    <w:p w14:paraId="71036203" w14:textId="77777777" w:rsidR="00D64AF2" w:rsidRDefault="00D64AF2">
      <w:pPr>
        <w:pStyle w:val="BodyText"/>
      </w:pPr>
    </w:p>
    <w:p w14:paraId="29D40C65" w14:textId="77777777" w:rsidR="00D64AF2" w:rsidRDefault="00DB33D0">
      <w:pPr>
        <w:pStyle w:val="ListParagraph"/>
        <w:numPr>
          <w:ilvl w:val="1"/>
          <w:numId w:val="1"/>
        </w:numPr>
        <w:tabs>
          <w:tab w:val="left" w:pos="904"/>
        </w:tabs>
        <w:ind w:left="903" w:right="240"/>
        <w:rPr>
          <w:sz w:val="16"/>
        </w:rPr>
      </w:pPr>
      <w:r>
        <w:rPr>
          <w:sz w:val="16"/>
        </w:rPr>
        <w:t>The</w:t>
      </w:r>
      <w:r>
        <w:rPr>
          <w:spacing w:val="-4"/>
          <w:sz w:val="16"/>
        </w:rPr>
        <w:t xml:space="preserve"> </w:t>
      </w:r>
      <w:r>
        <w:rPr>
          <w:sz w:val="16"/>
        </w:rPr>
        <w:t>Customer</w:t>
      </w:r>
      <w:r>
        <w:rPr>
          <w:spacing w:val="-5"/>
          <w:sz w:val="16"/>
        </w:rPr>
        <w:t xml:space="preserve"> </w:t>
      </w:r>
      <w:r>
        <w:rPr>
          <w:sz w:val="16"/>
        </w:rPr>
        <w:t>shall</w:t>
      </w:r>
      <w:r>
        <w:rPr>
          <w:spacing w:val="-4"/>
          <w:sz w:val="16"/>
        </w:rPr>
        <w:t xml:space="preserve"> </w:t>
      </w:r>
      <w:r>
        <w:rPr>
          <w:sz w:val="16"/>
        </w:rPr>
        <w:t>comply</w:t>
      </w:r>
      <w:r>
        <w:rPr>
          <w:spacing w:val="-3"/>
          <w:sz w:val="16"/>
        </w:rPr>
        <w:t xml:space="preserve"> </w:t>
      </w:r>
      <w:r>
        <w:rPr>
          <w:sz w:val="16"/>
        </w:rPr>
        <w:t>with</w:t>
      </w:r>
      <w:r>
        <w:rPr>
          <w:spacing w:val="-3"/>
          <w:sz w:val="16"/>
        </w:rPr>
        <w:t xml:space="preserve"> </w:t>
      </w:r>
      <w:proofErr w:type="gramStart"/>
      <w:r>
        <w:rPr>
          <w:sz w:val="16"/>
        </w:rPr>
        <w:t>all</w:t>
      </w:r>
      <w:r>
        <w:rPr>
          <w:spacing w:val="-2"/>
          <w:sz w:val="16"/>
        </w:rPr>
        <w:t xml:space="preserve"> </w:t>
      </w:r>
      <w:r>
        <w:rPr>
          <w:sz w:val="16"/>
        </w:rPr>
        <w:t>of</w:t>
      </w:r>
      <w:proofErr w:type="gramEnd"/>
      <w:r>
        <w:rPr>
          <w:spacing w:val="-4"/>
          <w:sz w:val="16"/>
        </w:rPr>
        <w:t xml:space="preserve"> </w:t>
      </w:r>
      <w:r>
        <w:rPr>
          <w:sz w:val="16"/>
        </w:rPr>
        <w:t>its</w:t>
      </w:r>
      <w:r>
        <w:rPr>
          <w:spacing w:val="-1"/>
          <w:sz w:val="16"/>
        </w:rPr>
        <w:t xml:space="preserve"> </w:t>
      </w:r>
      <w:r>
        <w:rPr>
          <w:sz w:val="16"/>
        </w:rPr>
        <w:t>obligations</w:t>
      </w:r>
      <w:r>
        <w:rPr>
          <w:spacing w:val="-4"/>
          <w:sz w:val="16"/>
        </w:rPr>
        <w:t xml:space="preserve"> </w:t>
      </w:r>
      <w:r>
        <w:rPr>
          <w:sz w:val="16"/>
        </w:rPr>
        <w:t>set</w:t>
      </w:r>
      <w:r>
        <w:rPr>
          <w:spacing w:val="-4"/>
          <w:sz w:val="16"/>
        </w:rPr>
        <w:t xml:space="preserve"> </w:t>
      </w:r>
      <w:r>
        <w:rPr>
          <w:sz w:val="16"/>
        </w:rPr>
        <w:t>out in the Trademark Licence Agreement.</w:t>
      </w:r>
    </w:p>
    <w:p w14:paraId="46EC498B" w14:textId="77777777" w:rsidR="00D64AF2" w:rsidRDefault="00D64AF2">
      <w:pPr>
        <w:pStyle w:val="BodyText"/>
        <w:spacing w:before="9"/>
        <w:rPr>
          <w:sz w:val="15"/>
        </w:rPr>
      </w:pPr>
    </w:p>
    <w:p w14:paraId="71CE44F1" w14:textId="77777777" w:rsidR="00D64AF2" w:rsidRDefault="00DB33D0">
      <w:pPr>
        <w:pStyle w:val="Heading1"/>
        <w:numPr>
          <w:ilvl w:val="0"/>
          <w:numId w:val="1"/>
        </w:numPr>
        <w:tabs>
          <w:tab w:val="left" w:pos="831"/>
          <w:tab w:val="left" w:pos="832"/>
        </w:tabs>
        <w:ind w:left="832" w:hanging="363"/>
        <w:jc w:val="left"/>
      </w:pPr>
      <w:bookmarkStart w:id="9" w:name="7._Warranties_and_Liabilities"/>
      <w:bookmarkEnd w:id="9"/>
      <w:r>
        <w:t>Warranties</w:t>
      </w:r>
      <w:r>
        <w:rPr>
          <w:spacing w:val="-5"/>
        </w:rPr>
        <w:t xml:space="preserve"> </w:t>
      </w:r>
      <w:r>
        <w:t>and</w:t>
      </w:r>
      <w:r>
        <w:rPr>
          <w:spacing w:val="-7"/>
        </w:rPr>
        <w:t xml:space="preserve"> </w:t>
      </w:r>
      <w:r>
        <w:rPr>
          <w:spacing w:val="-2"/>
        </w:rPr>
        <w:t>Liabilities</w:t>
      </w:r>
    </w:p>
    <w:p w14:paraId="1137BD87" w14:textId="77777777" w:rsidR="00D64AF2" w:rsidRDefault="00D64AF2">
      <w:pPr>
        <w:pStyle w:val="BodyText"/>
        <w:spacing w:before="2"/>
        <w:rPr>
          <w:b/>
        </w:rPr>
      </w:pPr>
    </w:p>
    <w:p w14:paraId="226E8DC8" w14:textId="77777777" w:rsidR="00D64AF2" w:rsidRDefault="00DB33D0">
      <w:pPr>
        <w:pStyle w:val="ListParagraph"/>
        <w:numPr>
          <w:ilvl w:val="1"/>
          <w:numId w:val="1"/>
        </w:numPr>
        <w:tabs>
          <w:tab w:val="left" w:pos="904"/>
        </w:tabs>
        <w:ind w:left="903" w:right="183"/>
        <w:rPr>
          <w:sz w:val="16"/>
        </w:rPr>
      </w:pPr>
      <w:r>
        <w:rPr>
          <w:sz w:val="16"/>
        </w:rPr>
        <w:t>BASEC</w:t>
      </w:r>
      <w:r>
        <w:rPr>
          <w:spacing w:val="-6"/>
          <w:sz w:val="16"/>
        </w:rPr>
        <w:t xml:space="preserve"> </w:t>
      </w:r>
      <w:r>
        <w:rPr>
          <w:sz w:val="16"/>
        </w:rPr>
        <w:t>shall</w:t>
      </w:r>
      <w:r>
        <w:rPr>
          <w:spacing w:val="-4"/>
          <w:sz w:val="16"/>
        </w:rPr>
        <w:t xml:space="preserve"> </w:t>
      </w:r>
      <w:r>
        <w:rPr>
          <w:sz w:val="16"/>
        </w:rPr>
        <w:t>provide</w:t>
      </w:r>
      <w:r>
        <w:rPr>
          <w:spacing w:val="-3"/>
          <w:sz w:val="16"/>
        </w:rPr>
        <w:t xml:space="preserve"> </w:t>
      </w:r>
      <w:r>
        <w:rPr>
          <w:sz w:val="16"/>
        </w:rPr>
        <w:t>the</w:t>
      </w:r>
      <w:r>
        <w:rPr>
          <w:spacing w:val="-5"/>
          <w:sz w:val="16"/>
        </w:rPr>
        <w:t xml:space="preserve"> </w:t>
      </w:r>
      <w:r>
        <w:rPr>
          <w:sz w:val="16"/>
        </w:rPr>
        <w:t>Services</w:t>
      </w:r>
      <w:r>
        <w:rPr>
          <w:spacing w:val="-4"/>
          <w:sz w:val="16"/>
        </w:rPr>
        <w:t xml:space="preserve"> </w:t>
      </w:r>
      <w:r>
        <w:rPr>
          <w:sz w:val="16"/>
        </w:rPr>
        <w:t>with</w:t>
      </w:r>
      <w:r>
        <w:rPr>
          <w:spacing w:val="-3"/>
          <w:sz w:val="16"/>
        </w:rPr>
        <w:t xml:space="preserve"> </w:t>
      </w:r>
      <w:r>
        <w:rPr>
          <w:sz w:val="16"/>
        </w:rPr>
        <w:t>reasonable</w:t>
      </w:r>
      <w:r>
        <w:rPr>
          <w:spacing w:val="-3"/>
          <w:sz w:val="16"/>
        </w:rPr>
        <w:t xml:space="preserve"> </w:t>
      </w:r>
      <w:r>
        <w:rPr>
          <w:sz w:val="16"/>
        </w:rPr>
        <w:t>care</w:t>
      </w:r>
      <w:r>
        <w:rPr>
          <w:spacing w:val="-3"/>
          <w:sz w:val="16"/>
        </w:rPr>
        <w:t xml:space="preserve"> </w:t>
      </w:r>
      <w:r>
        <w:rPr>
          <w:sz w:val="16"/>
        </w:rPr>
        <w:t xml:space="preserve">and </w:t>
      </w:r>
      <w:r>
        <w:rPr>
          <w:spacing w:val="-2"/>
          <w:sz w:val="16"/>
        </w:rPr>
        <w:t>skill.</w:t>
      </w:r>
    </w:p>
    <w:p w14:paraId="0641EBCE" w14:textId="77777777" w:rsidR="00D64AF2" w:rsidRDefault="00D64AF2">
      <w:pPr>
        <w:pStyle w:val="BodyText"/>
      </w:pPr>
    </w:p>
    <w:p w14:paraId="29FFEF84" w14:textId="77777777" w:rsidR="00D64AF2" w:rsidRDefault="00DB33D0">
      <w:pPr>
        <w:pStyle w:val="ListParagraph"/>
        <w:numPr>
          <w:ilvl w:val="1"/>
          <w:numId w:val="1"/>
        </w:numPr>
        <w:tabs>
          <w:tab w:val="left" w:pos="904"/>
        </w:tabs>
        <w:ind w:left="903" w:right="204"/>
        <w:rPr>
          <w:sz w:val="16"/>
        </w:rPr>
      </w:pPr>
      <w:r>
        <w:rPr>
          <w:sz w:val="16"/>
        </w:rPr>
        <w:t>BASEC shall have no liability to the Customer for any loss, damage,</w:t>
      </w:r>
      <w:r>
        <w:rPr>
          <w:spacing w:val="-5"/>
          <w:sz w:val="16"/>
        </w:rPr>
        <w:t xml:space="preserve"> </w:t>
      </w:r>
      <w:r>
        <w:rPr>
          <w:sz w:val="16"/>
        </w:rPr>
        <w:t>costs,</w:t>
      </w:r>
      <w:r>
        <w:rPr>
          <w:spacing w:val="-3"/>
          <w:sz w:val="16"/>
        </w:rPr>
        <w:t xml:space="preserve"> </w:t>
      </w:r>
      <w:proofErr w:type="gramStart"/>
      <w:r>
        <w:rPr>
          <w:sz w:val="16"/>
        </w:rPr>
        <w:t>expenses</w:t>
      </w:r>
      <w:proofErr w:type="gramEnd"/>
      <w:r>
        <w:rPr>
          <w:spacing w:val="-2"/>
          <w:sz w:val="16"/>
        </w:rPr>
        <w:t xml:space="preserve"> </w:t>
      </w:r>
      <w:r>
        <w:rPr>
          <w:sz w:val="16"/>
        </w:rPr>
        <w:t>or</w:t>
      </w:r>
      <w:r>
        <w:rPr>
          <w:spacing w:val="-7"/>
          <w:sz w:val="16"/>
        </w:rPr>
        <w:t xml:space="preserve"> </w:t>
      </w:r>
      <w:r>
        <w:rPr>
          <w:sz w:val="16"/>
        </w:rPr>
        <w:t>other</w:t>
      </w:r>
      <w:r>
        <w:rPr>
          <w:spacing w:val="-6"/>
          <w:sz w:val="16"/>
        </w:rPr>
        <w:t xml:space="preserve"> </w:t>
      </w:r>
      <w:r>
        <w:rPr>
          <w:sz w:val="16"/>
        </w:rPr>
        <w:t>claims</w:t>
      </w:r>
      <w:r>
        <w:rPr>
          <w:spacing w:val="-4"/>
          <w:sz w:val="16"/>
        </w:rPr>
        <w:t xml:space="preserve"> </w:t>
      </w:r>
      <w:r>
        <w:rPr>
          <w:sz w:val="16"/>
        </w:rPr>
        <w:t>for</w:t>
      </w:r>
      <w:r>
        <w:rPr>
          <w:spacing w:val="-6"/>
          <w:sz w:val="16"/>
        </w:rPr>
        <w:t xml:space="preserve"> </w:t>
      </w:r>
      <w:r>
        <w:rPr>
          <w:sz w:val="16"/>
        </w:rPr>
        <w:t>compensation, arising from any material or instructions supplied by the Customer which are incomplete, incorrect, inaccurate, illegible, out of sequence or in the wrong form, or arising from their late</w:t>
      </w:r>
      <w:r>
        <w:rPr>
          <w:spacing w:val="-2"/>
          <w:sz w:val="16"/>
        </w:rPr>
        <w:t xml:space="preserve"> </w:t>
      </w:r>
      <w:r>
        <w:rPr>
          <w:sz w:val="16"/>
        </w:rPr>
        <w:t xml:space="preserve">arrival or non-arrival, or any other fault of the </w:t>
      </w:r>
      <w:r>
        <w:rPr>
          <w:spacing w:val="-2"/>
          <w:sz w:val="16"/>
        </w:rPr>
        <w:t>Customer.</w:t>
      </w:r>
    </w:p>
    <w:p w14:paraId="5A945ED6" w14:textId="77777777" w:rsidR="00D64AF2" w:rsidRDefault="00D64AF2">
      <w:pPr>
        <w:pStyle w:val="BodyText"/>
        <w:spacing w:before="11"/>
        <w:rPr>
          <w:sz w:val="15"/>
        </w:rPr>
      </w:pPr>
    </w:p>
    <w:p w14:paraId="09072750" w14:textId="77777777" w:rsidR="00D64AF2" w:rsidRDefault="00DB33D0">
      <w:pPr>
        <w:pStyle w:val="ListParagraph"/>
        <w:numPr>
          <w:ilvl w:val="1"/>
          <w:numId w:val="1"/>
        </w:numPr>
        <w:tabs>
          <w:tab w:val="left" w:pos="904"/>
        </w:tabs>
        <w:ind w:left="903" w:right="260"/>
        <w:jc w:val="both"/>
        <w:rPr>
          <w:sz w:val="16"/>
        </w:rPr>
      </w:pPr>
      <w:bookmarkStart w:id="10" w:name="_bookmark1"/>
      <w:bookmarkEnd w:id="10"/>
      <w:r>
        <w:rPr>
          <w:sz w:val="16"/>
        </w:rPr>
        <w:t>Nothing</w:t>
      </w:r>
      <w:r>
        <w:rPr>
          <w:spacing w:val="-3"/>
          <w:sz w:val="16"/>
        </w:rPr>
        <w:t xml:space="preserve"> </w:t>
      </w:r>
      <w:r>
        <w:rPr>
          <w:sz w:val="16"/>
        </w:rPr>
        <w:t>in</w:t>
      </w:r>
      <w:r>
        <w:rPr>
          <w:spacing w:val="-3"/>
          <w:sz w:val="16"/>
        </w:rPr>
        <w:t xml:space="preserve"> </w:t>
      </w:r>
      <w:r>
        <w:rPr>
          <w:sz w:val="16"/>
        </w:rPr>
        <w:t>these</w:t>
      </w:r>
      <w:r>
        <w:rPr>
          <w:spacing w:val="-3"/>
          <w:sz w:val="16"/>
        </w:rPr>
        <w:t xml:space="preserve"> </w:t>
      </w:r>
      <w:r>
        <w:rPr>
          <w:sz w:val="16"/>
        </w:rPr>
        <w:t>Terms</w:t>
      </w:r>
      <w:r>
        <w:rPr>
          <w:spacing w:val="-1"/>
          <w:sz w:val="16"/>
        </w:rPr>
        <w:t xml:space="preserve"> </w:t>
      </w:r>
      <w:r>
        <w:rPr>
          <w:sz w:val="16"/>
        </w:rPr>
        <w:t>limits</w:t>
      </w:r>
      <w:r>
        <w:rPr>
          <w:spacing w:val="-1"/>
          <w:sz w:val="16"/>
        </w:rPr>
        <w:t xml:space="preserve"> </w:t>
      </w:r>
      <w:r>
        <w:rPr>
          <w:sz w:val="16"/>
        </w:rPr>
        <w:t>or</w:t>
      </w:r>
      <w:r>
        <w:rPr>
          <w:spacing w:val="-3"/>
          <w:sz w:val="16"/>
        </w:rPr>
        <w:t xml:space="preserve"> </w:t>
      </w:r>
      <w:r>
        <w:rPr>
          <w:sz w:val="16"/>
        </w:rPr>
        <w:t>excludes</w:t>
      </w:r>
      <w:r>
        <w:rPr>
          <w:spacing w:val="-1"/>
          <w:sz w:val="16"/>
        </w:rPr>
        <w:t xml:space="preserve"> </w:t>
      </w:r>
      <w:r>
        <w:rPr>
          <w:sz w:val="16"/>
        </w:rPr>
        <w:t>BASEC’s</w:t>
      </w:r>
      <w:r>
        <w:rPr>
          <w:spacing w:val="-1"/>
          <w:sz w:val="16"/>
        </w:rPr>
        <w:t xml:space="preserve"> </w:t>
      </w:r>
      <w:r>
        <w:rPr>
          <w:sz w:val="16"/>
        </w:rPr>
        <w:t>liability for</w:t>
      </w:r>
      <w:r>
        <w:rPr>
          <w:spacing w:val="-2"/>
          <w:sz w:val="16"/>
        </w:rPr>
        <w:t xml:space="preserve"> </w:t>
      </w:r>
      <w:r>
        <w:rPr>
          <w:sz w:val="16"/>
        </w:rPr>
        <w:t>death</w:t>
      </w:r>
      <w:r>
        <w:rPr>
          <w:spacing w:val="-2"/>
          <w:sz w:val="16"/>
        </w:rPr>
        <w:t xml:space="preserve"> </w:t>
      </w:r>
      <w:r>
        <w:rPr>
          <w:sz w:val="16"/>
        </w:rPr>
        <w:t>or</w:t>
      </w:r>
      <w:r>
        <w:rPr>
          <w:spacing w:val="-2"/>
          <w:sz w:val="16"/>
        </w:rPr>
        <w:t xml:space="preserve"> </w:t>
      </w:r>
      <w:r>
        <w:rPr>
          <w:sz w:val="16"/>
        </w:rPr>
        <w:t>personal</w:t>
      </w:r>
      <w:r>
        <w:rPr>
          <w:spacing w:val="-1"/>
          <w:sz w:val="16"/>
        </w:rPr>
        <w:t xml:space="preserve"> </w:t>
      </w:r>
      <w:r>
        <w:rPr>
          <w:sz w:val="16"/>
        </w:rPr>
        <w:t>injury</w:t>
      </w:r>
      <w:r>
        <w:rPr>
          <w:spacing w:val="-3"/>
          <w:sz w:val="16"/>
        </w:rPr>
        <w:t xml:space="preserve"> </w:t>
      </w:r>
      <w:r>
        <w:rPr>
          <w:sz w:val="16"/>
        </w:rPr>
        <w:t>caused</w:t>
      </w:r>
      <w:r>
        <w:rPr>
          <w:spacing w:val="-2"/>
          <w:sz w:val="16"/>
        </w:rPr>
        <w:t xml:space="preserve"> </w:t>
      </w:r>
      <w:r>
        <w:rPr>
          <w:sz w:val="16"/>
        </w:rPr>
        <w:t>by</w:t>
      </w:r>
      <w:r>
        <w:rPr>
          <w:spacing w:val="-3"/>
          <w:sz w:val="16"/>
        </w:rPr>
        <w:t xml:space="preserve"> </w:t>
      </w:r>
      <w:r>
        <w:rPr>
          <w:sz w:val="16"/>
        </w:rPr>
        <w:t>its negligence,</w:t>
      </w:r>
      <w:r>
        <w:rPr>
          <w:spacing w:val="-3"/>
          <w:sz w:val="16"/>
        </w:rPr>
        <w:t xml:space="preserve"> </w:t>
      </w:r>
      <w:r>
        <w:rPr>
          <w:sz w:val="16"/>
        </w:rPr>
        <w:t>fraud or fraudulent</w:t>
      </w:r>
      <w:r>
        <w:rPr>
          <w:spacing w:val="-1"/>
          <w:sz w:val="16"/>
        </w:rPr>
        <w:t xml:space="preserve"> </w:t>
      </w:r>
      <w:r>
        <w:rPr>
          <w:sz w:val="16"/>
        </w:rPr>
        <w:t>misrepresentation, or any other</w:t>
      </w:r>
      <w:r>
        <w:rPr>
          <w:spacing w:val="-1"/>
          <w:sz w:val="16"/>
        </w:rPr>
        <w:t xml:space="preserve"> </w:t>
      </w:r>
      <w:r>
        <w:rPr>
          <w:sz w:val="16"/>
        </w:rPr>
        <w:t>liability</w:t>
      </w:r>
      <w:r>
        <w:rPr>
          <w:spacing w:val="-1"/>
          <w:sz w:val="16"/>
        </w:rPr>
        <w:t xml:space="preserve"> </w:t>
      </w:r>
      <w:r>
        <w:rPr>
          <w:sz w:val="16"/>
        </w:rPr>
        <w:t>which cannot be limited or excluded by applicable law.</w:t>
      </w:r>
    </w:p>
    <w:p w14:paraId="727BED4B" w14:textId="77777777" w:rsidR="00D64AF2" w:rsidRDefault="00D64AF2">
      <w:pPr>
        <w:pStyle w:val="BodyText"/>
        <w:spacing w:before="2"/>
      </w:pPr>
    </w:p>
    <w:p w14:paraId="174B5028" w14:textId="77777777" w:rsidR="00D64AF2" w:rsidRDefault="00DB33D0">
      <w:pPr>
        <w:pStyle w:val="ListParagraph"/>
        <w:numPr>
          <w:ilvl w:val="1"/>
          <w:numId w:val="1"/>
        </w:numPr>
        <w:tabs>
          <w:tab w:val="left" w:pos="904"/>
        </w:tabs>
        <w:ind w:left="903" w:right="193"/>
        <w:rPr>
          <w:sz w:val="16"/>
        </w:rPr>
      </w:pPr>
      <w:bookmarkStart w:id="11" w:name="_bookmark2"/>
      <w:bookmarkEnd w:id="11"/>
      <w:r>
        <w:rPr>
          <w:sz w:val="16"/>
        </w:rPr>
        <w:t xml:space="preserve">Subject to clause </w:t>
      </w:r>
      <w:hyperlink w:anchor="_bookmark1" w:history="1">
        <w:r>
          <w:rPr>
            <w:sz w:val="16"/>
          </w:rPr>
          <w:t xml:space="preserve">7.3, </w:t>
        </w:r>
      </w:hyperlink>
      <w:r>
        <w:rPr>
          <w:sz w:val="16"/>
        </w:rPr>
        <w:t>BASEC shall not be liable to the Customer, whether in contract, tort (including negligence), for</w:t>
      </w:r>
      <w:r>
        <w:rPr>
          <w:spacing w:val="-3"/>
          <w:sz w:val="16"/>
        </w:rPr>
        <w:t xml:space="preserve"> </w:t>
      </w:r>
      <w:r>
        <w:rPr>
          <w:sz w:val="16"/>
        </w:rPr>
        <w:t>breach</w:t>
      </w:r>
      <w:r>
        <w:rPr>
          <w:spacing w:val="-3"/>
          <w:sz w:val="16"/>
        </w:rPr>
        <w:t xml:space="preserve"> </w:t>
      </w:r>
      <w:r>
        <w:rPr>
          <w:sz w:val="16"/>
        </w:rPr>
        <w:t>of</w:t>
      </w:r>
      <w:r>
        <w:rPr>
          <w:spacing w:val="-4"/>
          <w:sz w:val="16"/>
        </w:rPr>
        <w:t xml:space="preserve"> </w:t>
      </w:r>
      <w:r>
        <w:rPr>
          <w:sz w:val="16"/>
        </w:rPr>
        <w:t>statutory</w:t>
      </w:r>
      <w:r>
        <w:rPr>
          <w:spacing w:val="-4"/>
          <w:sz w:val="16"/>
        </w:rPr>
        <w:t xml:space="preserve"> </w:t>
      </w:r>
      <w:r>
        <w:rPr>
          <w:sz w:val="16"/>
        </w:rPr>
        <w:t>duty,</w:t>
      </w:r>
      <w:r>
        <w:rPr>
          <w:spacing w:val="-4"/>
          <w:sz w:val="16"/>
        </w:rPr>
        <w:t xml:space="preserve"> </w:t>
      </w:r>
      <w:r>
        <w:rPr>
          <w:sz w:val="16"/>
        </w:rPr>
        <w:t>or</w:t>
      </w:r>
      <w:r>
        <w:rPr>
          <w:spacing w:val="-3"/>
          <w:sz w:val="16"/>
        </w:rPr>
        <w:t xml:space="preserve"> </w:t>
      </w:r>
      <w:r>
        <w:rPr>
          <w:sz w:val="16"/>
        </w:rPr>
        <w:t>otherwise,</w:t>
      </w:r>
      <w:r>
        <w:rPr>
          <w:spacing w:val="-2"/>
          <w:sz w:val="16"/>
        </w:rPr>
        <w:t xml:space="preserve"> </w:t>
      </w:r>
      <w:r>
        <w:rPr>
          <w:sz w:val="16"/>
        </w:rPr>
        <w:t>arising</w:t>
      </w:r>
      <w:r>
        <w:rPr>
          <w:spacing w:val="-3"/>
          <w:sz w:val="16"/>
        </w:rPr>
        <w:t xml:space="preserve"> </w:t>
      </w:r>
      <w:r>
        <w:rPr>
          <w:sz w:val="16"/>
        </w:rPr>
        <w:t>under</w:t>
      </w:r>
      <w:r>
        <w:rPr>
          <w:spacing w:val="-3"/>
          <w:sz w:val="16"/>
        </w:rPr>
        <w:t xml:space="preserve"> </w:t>
      </w:r>
      <w:r>
        <w:rPr>
          <w:sz w:val="16"/>
        </w:rPr>
        <w:t>or</w:t>
      </w:r>
      <w:r>
        <w:rPr>
          <w:spacing w:val="-6"/>
          <w:sz w:val="16"/>
        </w:rPr>
        <w:t xml:space="preserve"> </w:t>
      </w:r>
      <w:r>
        <w:rPr>
          <w:sz w:val="16"/>
        </w:rPr>
        <w:t>in connection with the Agreement (whether direct or indirect) for: loss of profits; loss of sales or business or opportunity; loss</w:t>
      </w:r>
      <w:r>
        <w:rPr>
          <w:spacing w:val="-4"/>
          <w:sz w:val="16"/>
        </w:rPr>
        <w:t xml:space="preserve"> </w:t>
      </w:r>
      <w:r>
        <w:rPr>
          <w:sz w:val="16"/>
        </w:rPr>
        <w:t>of</w:t>
      </w:r>
      <w:r>
        <w:rPr>
          <w:spacing w:val="-4"/>
          <w:sz w:val="16"/>
        </w:rPr>
        <w:t xml:space="preserve"> </w:t>
      </w:r>
      <w:r>
        <w:rPr>
          <w:sz w:val="16"/>
        </w:rPr>
        <w:t>agreements</w:t>
      </w:r>
      <w:r>
        <w:rPr>
          <w:spacing w:val="-1"/>
          <w:sz w:val="16"/>
        </w:rPr>
        <w:t xml:space="preserve"> </w:t>
      </w:r>
      <w:r>
        <w:rPr>
          <w:sz w:val="16"/>
        </w:rPr>
        <w:t>or</w:t>
      </w:r>
      <w:r>
        <w:rPr>
          <w:spacing w:val="-5"/>
          <w:sz w:val="16"/>
        </w:rPr>
        <w:t xml:space="preserve"> </w:t>
      </w:r>
      <w:r>
        <w:rPr>
          <w:sz w:val="16"/>
        </w:rPr>
        <w:t>contracts;</w:t>
      </w:r>
      <w:r>
        <w:rPr>
          <w:spacing w:val="-4"/>
          <w:sz w:val="16"/>
        </w:rPr>
        <w:t xml:space="preserve"> </w:t>
      </w:r>
      <w:r>
        <w:rPr>
          <w:sz w:val="16"/>
        </w:rPr>
        <w:t>loss</w:t>
      </w:r>
      <w:r>
        <w:rPr>
          <w:spacing w:val="-4"/>
          <w:sz w:val="16"/>
        </w:rPr>
        <w:t xml:space="preserve"> </w:t>
      </w:r>
      <w:r>
        <w:rPr>
          <w:sz w:val="16"/>
        </w:rPr>
        <w:t>of</w:t>
      </w:r>
      <w:r>
        <w:rPr>
          <w:spacing w:val="-4"/>
          <w:sz w:val="16"/>
        </w:rPr>
        <w:t xml:space="preserve"> </w:t>
      </w:r>
      <w:r>
        <w:rPr>
          <w:sz w:val="16"/>
        </w:rPr>
        <w:t>anticipated</w:t>
      </w:r>
      <w:r>
        <w:rPr>
          <w:spacing w:val="-6"/>
          <w:sz w:val="16"/>
        </w:rPr>
        <w:t xml:space="preserve"> </w:t>
      </w:r>
      <w:r>
        <w:rPr>
          <w:sz w:val="16"/>
        </w:rPr>
        <w:t>savings; loss of or damage to reputation or goodwill; loss of use or corruption of software, data or information; or any special, indirect or consequential loss.</w:t>
      </w:r>
    </w:p>
    <w:p w14:paraId="3F4ED663" w14:textId="77777777" w:rsidR="00D64AF2" w:rsidRDefault="00D64AF2">
      <w:pPr>
        <w:pStyle w:val="BodyText"/>
        <w:spacing w:before="10"/>
        <w:rPr>
          <w:sz w:val="15"/>
        </w:rPr>
      </w:pPr>
    </w:p>
    <w:p w14:paraId="4E837539" w14:textId="77777777" w:rsidR="00D64AF2" w:rsidRDefault="00DB33D0">
      <w:pPr>
        <w:pStyle w:val="ListParagraph"/>
        <w:numPr>
          <w:ilvl w:val="1"/>
          <w:numId w:val="1"/>
        </w:numPr>
        <w:tabs>
          <w:tab w:val="left" w:pos="904"/>
        </w:tabs>
        <w:ind w:left="903" w:right="145"/>
        <w:rPr>
          <w:sz w:val="16"/>
        </w:rPr>
      </w:pPr>
      <w:r>
        <w:rPr>
          <w:sz w:val="16"/>
        </w:rPr>
        <w:t>Subject to clauses</w:t>
      </w:r>
      <w:hyperlink w:anchor="_bookmark1" w:history="1">
        <w:r>
          <w:rPr>
            <w:sz w:val="16"/>
          </w:rPr>
          <w:t xml:space="preserve">7.3 </w:t>
        </w:r>
      </w:hyperlink>
      <w:r>
        <w:rPr>
          <w:sz w:val="16"/>
        </w:rPr>
        <w:t xml:space="preserve">and </w:t>
      </w:r>
      <w:hyperlink w:anchor="_bookmark2" w:history="1">
        <w:r>
          <w:rPr>
            <w:sz w:val="16"/>
          </w:rPr>
          <w:t xml:space="preserve">7.4, </w:t>
        </w:r>
      </w:hyperlink>
      <w:r>
        <w:rPr>
          <w:sz w:val="16"/>
        </w:rPr>
        <w:t>BASEC’s total liability to the Customer, whether in contract, tort (including negligence),</w:t>
      </w:r>
      <w:r>
        <w:rPr>
          <w:spacing w:val="40"/>
          <w:sz w:val="16"/>
        </w:rPr>
        <w:t xml:space="preserve"> </w:t>
      </w:r>
      <w:r>
        <w:rPr>
          <w:sz w:val="16"/>
        </w:rPr>
        <w:t>for breach of statutory duty, or otherwise, arising under or</w:t>
      </w:r>
      <w:r>
        <w:rPr>
          <w:spacing w:val="-1"/>
          <w:sz w:val="16"/>
        </w:rPr>
        <w:t xml:space="preserve"> </w:t>
      </w:r>
      <w:r>
        <w:rPr>
          <w:sz w:val="16"/>
        </w:rPr>
        <w:t>in connection</w:t>
      </w:r>
      <w:r>
        <w:rPr>
          <w:spacing w:val="-2"/>
          <w:sz w:val="16"/>
        </w:rPr>
        <w:t xml:space="preserve"> </w:t>
      </w:r>
      <w:r>
        <w:rPr>
          <w:sz w:val="16"/>
        </w:rPr>
        <w:t>with</w:t>
      </w:r>
      <w:r>
        <w:rPr>
          <w:spacing w:val="-2"/>
          <w:sz w:val="16"/>
        </w:rPr>
        <w:t xml:space="preserve"> </w:t>
      </w:r>
      <w:r>
        <w:rPr>
          <w:sz w:val="16"/>
        </w:rPr>
        <w:t>an</w:t>
      </w:r>
      <w:r>
        <w:rPr>
          <w:spacing w:val="-4"/>
          <w:sz w:val="16"/>
        </w:rPr>
        <w:t xml:space="preserve"> </w:t>
      </w:r>
      <w:r>
        <w:rPr>
          <w:sz w:val="16"/>
        </w:rPr>
        <w:t>Agreement</w:t>
      </w:r>
      <w:r>
        <w:rPr>
          <w:spacing w:val="-3"/>
          <w:sz w:val="16"/>
        </w:rPr>
        <w:t xml:space="preserve"> </w:t>
      </w:r>
      <w:r>
        <w:rPr>
          <w:sz w:val="16"/>
        </w:rPr>
        <w:t>shall</w:t>
      </w:r>
      <w:r>
        <w:rPr>
          <w:spacing w:val="-1"/>
          <w:sz w:val="16"/>
        </w:rPr>
        <w:t xml:space="preserve"> </w:t>
      </w:r>
      <w:r>
        <w:rPr>
          <w:sz w:val="16"/>
        </w:rPr>
        <w:t>be</w:t>
      </w:r>
      <w:r>
        <w:rPr>
          <w:spacing w:val="-2"/>
          <w:sz w:val="16"/>
        </w:rPr>
        <w:t xml:space="preserve"> </w:t>
      </w:r>
      <w:r>
        <w:rPr>
          <w:sz w:val="16"/>
        </w:rPr>
        <w:t>limited</w:t>
      </w:r>
      <w:r>
        <w:rPr>
          <w:spacing w:val="-2"/>
          <w:sz w:val="16"/>
        </w:rPr>
        <w:t xml:space="preserve"> </w:t>
      </w:r>
      <w:r>
        <w:rPr>
          <w:sz w:val="16"/>
        </w:rPr>
        <w:t>to</w:t>
      </w:r>
      <w:r>
        <w:rPr>
          <w:spacing w:val="-5"/>
          <w:sz w:val="16"/>
        </w:rPr>
        <w:t xml:space="preserve"> </w:t>
      </w:r>
      <w:r>
        <w:rPr>
          <w:sz w:val="16"/>
        </w:rPr>
        <w:t>the</w:t>
      </w:r>
      <w:r>
        <w:rPr>
          <w:spacing w:val="-5"/>
          <w:sz w:val="16"/>
        </w:rPr>
        <w:t xml:space="preserve"> </w:t>
      </w:r>
      <w:r>
        <w:rPr>
          <w:sz w:val="16"/>
        </w:rPr>
        <w:t>amount which has actually</w:t>
      </w:r>
      <w:r>
        <w:rPr>
          <w:spacing w:val="-1"/>
          <w:sz w:val="16"/>
        </w:rPr>
        <w:t xml:space="preserve"> </w:t>
      </w:r>
      <w:r>
        <w:rPr>
          <w:sz w:val="16"/>
        </w:rPr>
        <w:t>been</w:t>
      </w:r>
      <w:r>
        <w:rPr>
          <w:spacing w:val="-3"/>
          <w:sz w:val="16"/>
        </w:rPr>
        <w:t xml:space="preserve"> </w:t>
      </w:r>
      <w:r>
        <w:rPr>
          <w:sz w:val="16"/>
        </w:rPr>
        <w:t>paid by</w:t>
      </w:r>
      <w:r>
        <w:rPr>
          <w:spacing w:val="-3"/>
          <w:sz w:val="16"/>
        </w:rPr>
        <w:t xml:space="preserve"> </w:t>
      </w:r>
      <w:r>
        <w:rPr>
          <w:sz w:val="16"/>
        </w:rPr>
        <w:t>the Customer to</w:t>
      </w:r>
      <w:r>
        <w:rPr>
          <w:spacing w:val="-3"/>
          <w:sz w:val="16"/>
        </w:rPr>
        <w:t xml:space="preserve"> </w:t>
      </w:r>
      <w:r>
        <w:rPr>
          <w:sz w:val="16"/>
        </w:rPr>
        <w:t>BASEC</w:t>
      </w:r>
      <w:r>
        <w:rPr>
          <w:spacing w:val="-3"/>
          <w:sz w:val="16"/>
        </w:rPr>
        <w:t xml:space="preserve"> </w:t>
      </w:r>
      <w:r>
        <w:rPr>
          <w:sz w:val="16"/>
        </w:rPr>
        <w:t>for the provision of the Services under that Agreement.</w:t>
      </w:r>
    </w:p>
    <w:p w14:paraId="2434DCB5" w14:textId="77777777" w:rsidR="00D64AF2" w:rsidRDefault="00D64AF2">
      <w:pPr>
        <w:rPr>
          <w:sz w:val="16"/>
        </w:rPr>
        <w:sectPr w:rsidR="00D64AF2">
          <w:pgSz w:w="11920" w:h="16850"/>
          <w:pgMar w:top="2020" w:right="740" w:bottom="1300" w:left="380" w:header="708" w:footer="1107" w:gutter="0"/>
          <w:cols w:num="2" w:space="720" w:equalWidth="0">
            <w:col w:w="5222" w:space="237"/>
            <w:col w:w="5341"/>
          </w:cols>
        </w:sectPr>
      </w:pPr>
    </w:p>
    <w:p w14:paraId="1B03CCCB" w14:textId="77777777" w:rsidR="00D64AF2" w:rsidRDefault="00D64AF2">
      <w:pPr>
        <w:pStyle w:val="BodyText"/>
        <w:spacing w:before="10"/>
        <w:rPr>
          <w:sz w:val="14"/>
        </w:rPr>
      </w:pPr>
    </w:p>
    <w:p w14:paraId="7BD454B2" w14:textId="77777777" w:rsidR="00D64AF2" w:rsidRDefault="00DB33D0">
      <w:pPr>
        <w:pStyle w:val="ListParagraph"/>
        <w:numPr>
          <w:ilvl w:val="1"/>
          <w:numId w:val="1"/>
        </w:numPr>
        <w:tabs>
          <w:tab w:val="left" w:pos="905"/>
        </w:tabs>
        <w:ind w:right="56"/>
        <w:jc w:val="both"/>
        <w:rPr>
          <w:sz w:val="16"/>
        </w:rPr>
      </w:pPr>
      <w:r>
        <w:rPr>
          <w:sz w:val="16"/>
        </w:rPr>
        <w:t>The</w:t>
      </w:r>
      <w:r>
        <w:rPr>
          <w:spacing w:val="-4"/>
          <w:sz w:val="16"/>
        </w:rPr>
        <w:t xml:space="preserve"> </w:t>
      </w:r>
      <w:r>
        <w:rPr>
          <w:sz w:val="16"/>
        </w:rPr>
        <w:t>terms</w:t>
      </w:r>
      <w:r>
        <w:rPr>
          <w:spacing w:val="-1"/>
          <w:sz w:val="16"/>
        </w:rPr>
        <w:t xml:space="preserve"> </w:t>
      </w:r>
      <w:r>
        <w:rPr>
          <w:sz w:val="16"/>
        </w:rPr>
        <w:t>implied</w:t>
      </w:r>
      <w:r>
        <w:rPr>
          <w:spacing w:val="-3"/>
          <w:sz w:val="16"/>
        </w:rPr>
        <w:t xml:space="preserve"> </w:t>
      </w:r>
      <w:r>
        <w:rPr>
          <w:sz w:val="16"/>
        </w:rPr>
        <w:t>by</w:t>
      </w:r>
      <w:r>
        <w:rPr>
          <w:spacing w:val="-6"/>
          <w:sz w:val="16"/>
        </w:rPr>
        <w:t xml:space="preserve"> </w:t>
      </w:r>
      <w:r>
        <w:rPr>
          <w:sz w:val="16"/>
        </w:rPr>
        <w:t>sections</w:t>
      </w:r>
      <w:r>
        <w:rPr>
          <w:spacing w:val="-1"/>
          <w:sz w:val="16"/>
        </w:rPr>
        <w:t xml:space="preserve"> </w:t>
      </w:r>
      <w:r>
        <w:rPr>
          <w:sz w:val="16"/>
        </w:rPr>
        <w:t>3</w:t>
      </w:r>
      <w:r>
        <w:rPr>
          <w:spacing w:val="-5"/>
          <w:sz w:val="16"/>
        </w:rPr>
        <w:t xml:space="preserve"> </w:t>
      </w:r>
      <w:r>
        <w:rPr>
          <w:sz w:val="16"/>
        </w:rPr>
        <w:t>to</w:t>
      </w:r>
      <w:r>
        <w:rPr>
          <w:spacing w:val="-6"/>
          <w:sz w:val="16"/>
        </w:rPr>
        <w:t xml:space="preserve"> </w:t>
      </w:r>
      <w:r>
        <w:rPr>
          <w:sz w:val="16"/>
        </w:rPr>
        <w:t>5</w:t>
      </w:r>
      <w:r>
        <w:rPr>
          <w:spacing w:val="-3"/>
          <w:sz w:val="16"/>
        </w:rPr>
        <w:t xml:space="preserve"> </w:t>
      </w:r>
      <w:r>
        <w:rPr>
          <w:sz w:val="16"/>
        </w:rPr>
        <w:t>of</w:t>
      </w:r>
      <w:r>
        <w:rPr>
          <w:spacing w:val="-4"/>
          <w:sz w:val="16"/>
        </w:rPr>
        <w:t xml:space="preserve"> </w:t>
      </w:r>
      <w:r>
        <w:rPr>
          <w:sz w:val="16"/>
        </w:rPr>
        <w:t>the</w:t>
      </w:r>
      <w:r>
        <w:rPr>
          <w:spacing w:val="-5"/>
          <w:sz w:val="16"/>
        </w:rPr>
        <w:t xml:space="preserve"> </w:t>
      </w:r>
      <w:r>
        <w:rPr>
          <w:sz w:val="16"/>
        </w:rPr>
        <w:t>Supply</w:t>
      </w:r>
      <w:r>
        <w:rPr>
          <w:spacing w:val="-3"/>
          <w:sz w:val="16"/>
        </w:rPr>
        <w:t xml:space="preserve"> </w:t>
      </w:r>
      <w:r>
        <w:rPr>
          <w:sz w:val="16"/>
        </w:rPr>
        <w:t>of</w:t>
      </w:r>
      <w:r>
        <w:rPr>
          <w:spacing w:val="-2"/>
          <w:sz w:val="16"/>
        </w:rPr>
        <w:t xml:space="preserve"> </w:t>
      </w:r>
      <w:r>
        <w:rPr>
          <w:sz w:val="16"/>
        </w:rPr>
        <w:t>Goods and</w:t>
      </w:r>
      <w:r>
        <w:rPr>
          <w:spacing w:val="-3"/>
          <w:sz w:val="16"/>
        </w:rPr>
        <w:t xml:space="preserve"> </w:t>
      </w:r>
      <w:r>
        <w:rPr>
          <w:sz w:val="16"/>
        </w:rPr>
        <w:t>Services</w:t>
      </w:r>
      <w:r>
        <w:rPr>
          <w:spacing w:val="-4"/>
          <w:sz w:val="16"/>
        </w:rPr>
        <w:t xml:space="preserve"> </w:t>
      </w:r>
      <w:r>
        <w:rPr>
          <w:sz w:val="16"/>
        </w:rPr>
        <w:t>Act</w:t>
      </w:r>
      <w:r>
        <w:rPr>
          <w:spacing w:val="-4"/>
          <w:sz w:val="16"/>
        </w:rPr>
        <w:t xml:space="preserve"> </w:t>
      </w:r>
      <w:r>
        <w:rPr>
          <w:sz w:val="16"/>
        </w:rPr>
        <w:t>1982</w:t>
      </w:r>
      <w:r>
        <w:rPr>
          <w:spacing w:val="-3"/>
          <w:sz w:val="16"/>
        </w:rPr>
        <w:t xml:space="preserve"> </w:t>
      </w:r>
      <w:r>
        <w:rPr>
          <w:sz w:val="16"/>
        </w:rPr>
        <w:t>are,</w:t>
      </w:r>
      <w:r>
        <w:rPr>
          <w:spacing w:val="-4"/>
          <w:sz w:val="16"/>
        </w:rPr>
        <w:t xml:space="preserve"> </w:t>
      </w:r>
      <w:r>
        <w:rPr>
          <w:sz w:val="16"/>
        </w:rPr>
        <w:t>to</w:t>
      </w:r>
      <w:r>
        <w:rPr>
          <w:spacing w:val="-3"/>
          <w:sz w:val="16"/>
        </w:rPr>
        <w:t xml:space="preserve"> </w:t>
      </w:r>
      <w:r>
        <w:rPr>
          <w:sz w:val="16"/>
        </w:rPr>
        <w:t>the</w:t>
      </w:r>
      <w:r>
        <w:rPr>
          <w:spacing w:val="-8"/>
          <w:sz w:val="16"/>
        </w:rPr>
        <w:t xml:space="preserve"> </w:t>
      </w:r>
      <w:r>
        <w:rPr>
          <w:sz w:val="16"/>
        </w:rPr>
        <w:t>fullest</w:t>
      </w:r>
      <w:r>
        <w:rPr>
          <w:spacing w:val="-2"/>
          <w:sz w:val="16"/>
        </w:rPr>
        <w:t xml:space="preserve"> </w:t>
      </w:r>
      <w:r>
        <w:rPr>
          <w:sz w:val="16"/>
        </w:rPr>
        <w:t>extent</w:t>
      </w:r>
      <w:r>
        <w:rPr>
          <w:spacing w:val="-2"/>
          <w:sz w:val="16"/>
        </w:rPr>
        <w:t xml:space="preserve"> </w:t>
      </w:r>
      <w:r>
        <w:rPr>
          <w:sz w:val="16"/>
        </w:rPr>
        <w:t>permitted</w:t>
      </w:r>
      <w:r>
        <w:rPr>
          <w:spacing w:val="-3"/>
          <w:sz w:val="16"/>
        </w:rPr>
        <w:t xml:space="preserve"> </w:t>
      </w:r>
      <w:r>
        <w:rPr>
          <w:sz w:val="16"/>
        </w:rPr>
        <w:t>by law, excluded from this agreement.</w:t>
      </w:r>
    </w:p>
    <w:p w14:paraId="1BC21F69" w14:textId="77777777" w:rsidR="00D64AF2" w:rsidRDefault="00D64AF2">
      <w:pPr>
        <w:pStyle w:val="BodyText"/>
      </w:pPr>
    </w:p>
    <w:p w14:paraId="013BC49B" w14:textId="77777777" w:rsidR="00D64AF2" w:rsidRDefault="00DB33D0">
      <w:pPr>
        <w:pStyle w:val="ListParagraph"/>
        <w:numPr>
          <w:ilvl w:val="1"/>
          <w:numId w:val="1"/>
        </w:numPr>
        <w:tabs>
          <w:tab w:val="left" w:pos="905"/>
        </w:tabs>
        <w:spacing w:before="1"/>
        <w:ind w:right="97"/>
        <w:rPr>
          <w:sz w:val="16"/>
        </w:rPr>
      </w:pPr>
      <w:r>
        <w:rPr>
          <w:sz w:val="16"/>
        </w:rPr>
        <w:t xml:space="preserve">BASEC shall use reasonable </w:t>
      </w:r>
      <w:proofErr w:type="spellStart"/>
      <w:r>
        <w:rPr>
          <w:sz w:val="16"/>
        </w:rPr>
        <w:t>endeavors</w:t>
      </w:r>
      <w:proofErr w:type="spellEnd"/>
      <w:r>
        <w:rPr>
          <w:sz w:val="16"/>
        </w:rPr>
        <w:t xml:space="preserve"> to meet the timescales</w:t>
      </w:r>
      <w:r>
        <w:rPr>
          <w:spacing w:val="-4"/>
          <w:sz w:val="16"/>
        </w:rPr>
        <w:t xml:space="preserve"> </w:t>
      </w:r>
      <w:r>
        <w:rPr>
          <w:sz w:val="16"/>
        </w:rPr>
        <w:t>set</w:t>
      </w:r>
      <w:r>
        <w:rPr>
          <w:spacing w:val="-2"/>
          <w:sz w:val="16"/>
        </w:rPr>
        <w:t xml:space="preserve"> </w:t>
      </w:r>
      <w:r>
        <w:rPr>
          <w:sz w:val="16"/>
        </w:rPr>
        <w:t>out</w:t>
      </w:r>
      <w:r>
        <w:rPr>
          <w:spacing w:val="-4"/>
          <w:sz w:val="16"/>
        </w:rPr>
        <w:t xml:space="preserve"> </w:t>
      </w:r>
      <w:r>
        <w:rPr>
          <w:sz w:val="16"/>
        </w:rPr>
        <w:t>in</w:t>
      </w:r>
      <w:r>
        <w:rPr>
          <w:spacing w:val="-5"/>
          <w:sz w:val="16"/>
        </w:rPr>
        <w:t xml:space="preserve"> </w:t>
      </w:r>
      <w:r>
        <w:rPr>
          <w:sz w:val="16"/>
        </w:rPr>
        <w:t>the</w:t>
      </w:r>
      <w:r>
        <w:rPr>
          <w:spacing w:val="-5"/>
          <w:sz w:val="16"/>
        </w:rPr>
        <w:t xml:space="preserve"> </w:t>
      </w:r>
      <w:proofErr w:type="gramStart"/>
      <w:r>
        <w:rPr>
          <w:sz w:val="16"/>
        </w:rPr>
        <w:t>Agreement</w:t>
      </w:r>
      <w:proofErr w:type="gramEnd"/>
      <w:r>
        <w:rPr>
          <w:spacing w:val="-2"/>
          <w:sz w:val="16"/>
        </w:rPr>
        <w:t xml:space="preserve"> </w:t>
      </w:r>
      <w:r>
        <w:rPr>
          <w:sz w:val="16"/>
        </w:rPr>
        <w:t>but</w:t>
      </w:r>
      <w:r>
        <w:rPr>
          <w:spacing w:val="-4"/>
          <w:sz w:val="16"/>
        </w:rPr>
        <w:t xml:space="preserve"> </w:t>
      </w:r>
      <w:r>
        <w:rPr>
          <w:sz w:val="16"/>
        </w:rPr>
        <w:t>time</w:t>
      </w:r>
      <w:r>
        <w:rPr>
          <w:spacing w:val="-5"/>
          <w:sz w:val="16"/>
        </w:rPr>
        <w:t xml:space="preserve"> </w:t>
      </w:r>
      <w:r>
        <w:rPr>
          <w:sz w:val="16"/>
        </w:rPr>
        <w:t>shall</w:t>
      </w:r>
      <w:r>
        <w:rPr>
          <w:spacing w:val="-4"/>
          <w:sz w:val="16"/>
        </w:rPr>
        <w:t xml:space="preserve"> </w:t>
      </w:r>
      <w:r>
        <w:rPr>
          <w:sz w:val="16"/>
        </w:rPr>
        <w:t>not</w:t>
      </w:r>
      <w:r>
        <w:rPr>
          <w:spacing w:val="-2"/>
          <w:sz w:val="16"/>
        </w:rPr>
        <w:t xml:space="preserve"> </w:t>
      </w:r>
      <w:r>
        <w:rPr>
          <w:sz w:val="16"/>
        </w:rPr>
        <w:t>be</w:t>
      </w:r>
      <w:r>
        <w:rPr>
          <w:spacing w:val="-6"/>
          <w:sz w:val="16"/>
        </w:rPr>
        <w:t xml:space="preserve"> </w:t>
      </w:r>
      <w:r>
        <w:rPr>
          <w:sz w:val="16"/>
        </w:rPr>
        <w:t>of the essence and BASEC shall not be liable for any losses arising from any delay.</w:t>
      </w:r>
    </w:p>
    <w:p w14:paraId="6CF23065" w14:textId="77777777" w:rsidR="00D64AF2" w:rsidRDefault="00D64AF2">
      <w:pPr>
        <w:pStyle w:val="BodyText"/>
        <w:spacing w:before="1"/>
      </w:pPr>
    </w:p>
    <w:p w14:paraId="2237747A" w14:textId="77777777" w:rsidR="00D64AF2" w:rsidRDefault="00DB33D0">
      <w:pPr>
        <w:pStyle w:val="ListParagraph"/>
        <w:numPr>
          <w:ilvl w:val="1"/>
          <w:numId w:val="1"/>
        </w:numPr>
        <w:tabs>
          <w:tab w:val="left" w:pos="905"/>
        </w:tabs>
        <w:ind w:right="3"/>
        <w:rPr>
          <w:sz w:val="16"/>
        </w:rPr>
      </w:pPr>
      <w:r>
        <w:rPr>
          <w:sz w:val="16"/>
        </w:rPr>
        <w:t>The Customer acknowledges that Certification does not imply</w:t>
      </w:r>
      <w:r>
        <w:rPr>
          <w:spacing w:val="-4"/>
          <w:sz w:val="16"/>
        </w:rPr>
        <w:t xml:space="preserve"> </w:t>
      </w:r>
      <w:r>
        <w:rPr>
          <w:sz w:val="16"/>
        </w:rPr>
        <w:t>or</w:t>
      </w:r>
      <w:r>
        <w:rPr>
          <w:spacing w:val="-4"/>
          <w:sz w:val="16"/>
        </w:rPr>
        <w:t xml:space="preserve"> </w:t>
      </w:r>
      <w:r>
        <w:rPr>
          <w:sz w:val="16"/>
        </w:rPr>
        <w:t>express</w:t>
      </w:r>
      <w:r>
        <w:rPr>
          <w:spacing w:val="-2"/>
          <w:sz w:val="16"/>
        </w:rPr>
        <w:t xml:space="preserve"> </w:t>
      </w:r>
      <w:r>
        <w:rPr>
          <w:sz w:val="16"/>
        </w:rPr>
        <w:t>any</w:t>
      </w:r>
      <w:r>
        <w:rPr>
          <w:spacing w:val="-5"/>
          <w:sz w:val="16"/>
        </w:rPr>
        <w:t xml:space="preserve"> </w:t>
      </w:r>
      <w:r>
        <w:rPr>
          <w:sz w:val="16"/>
        </w:rPr>
        <w:t>warranty</w:t>
      </w:r>
      <w:r>
        <w:rPr>
          <w:spacing w:val="-5"/>
          <w:sz w:val="16"/>
        </w:rPr>
        <w:t xml:space="preserve"> </w:t>
      </w:r>
      <w:r>
        <w:rPr>
          <w:sz w:val="16"/>
        </w:rPr>
        <w:t>of</w:t>
      </w:r>
      <w:r>
        <w:rPr>
          <w:spacing w:val="-3"/>
          <w:sz w:val="16"/>
        </w:rPr>
        <w:t xml:space="preserve"> </w:t>
      </w:r>
      <w:r>
        <w:rPr>
          <w:sz w:val="16"/>
        </w:rPr>
        <w:t>any</w:t>
      </w:r>
      <w:r>
        <w:rPr>
          <w:spacing w:val="-5"/>
          <w:sz w:val="16"/>
        </w:rPr>
        <w:t xml:space="preserve"> </w:t>
      </w:r>
      <w:r>
        <w:rPr>
          <w:sz w:val="16"/>
        </w:rPr>
        <w:t>kind</w:t>
      </w:r>
      <w:r>
        <w:rPr>
          <w:spacing w:val="-4"/>
          <w:sz w:val="16"/>
        </w:rPr>
        <w:t xml:space="preserve"> </w:t>
      </w:r>
      <w:r>
        <w:rPr>
          <w:sz w:val="16"/>
        </w:rPr>
        <w:t>with</w:t>
      </w:r>
      <w:r>
        <w:rPr>
          <w:spacing w:val="-1"/>
          <w:sz w:val="16"/>
        </w:rPr>
        <w:t xml:space="preserve"> </w:t>
      </w:r>
      <w:r>
        <w:rPr>
          <w:sz w:val="16"/>
        </w:rPr>
        <w:t>respect</w:t>
      </w:r>
      <w:r>
        <w:rPr>
          <w:spacing w:val="-3"/>
          <w:sz w:val="16"/>
        </w:rPr>
        <w:t xml:space="preserve"> </w:t>
      </w:r>
      <w:r>
        <w:rPr>
          <w:sz w:val="16"/>
        </w:rPr>
        <w:t>to</w:t>
      </w:r>
      <w:r>
        <w:rPr>
          <w:spacing w:val="-6"/>
          <w:sz w:val="16"/>
        </w:rPr>
        <w:t xml:space="preserve"> </w:t>
      </w:r>
      <w:r>
        <w:rPr>
          <w:sz w:val="16"/>
        </w:rPr>
        <w:t>the Customer’s</w:t>
      </w:r>
      <w:r>
        <w:rPr>
          <w:spacing w:val="-4"/>
          <w:sz w:val="16"/>
        </w:rPr>
        <w:t xml:space="preserve"> </w:t>
      </w:r>
      <w:r>
        <w:rPr>
          <w:sz w:val="16"/>
        </w:rPr>
        <w:t>product</w:t>
      </w:r>
      <w:r>
        <w:rPr>
          <w:spacing w:val="-5"/>
          <w:sz w:val="16"/>
        </w:rPr>
        <w:t xml:space="preserve"> </w:t>
      </w:r>
      <w:r>
        <w:rPr>
          <w:sz w:val="16"/>
        </w:rPr>
        <w:t>or</w:t>
      </w:r>
      <w:r>
        <w:rPr>
          <w:spacing w:val="-9"/>
          <w:sz w:val="16"/>
        </w:rPr>
        <w:t xml:space="preserve"> </w:t>
      </w:r>
      <w:r>
        <w:rPr>
          <w:sz w:val="16"/>
        </w:rPr>
        <w:t>service.</w:t>
      </w:r>
      <w:r>
        <w:rPr>
          <w:spacing w:val="-7"/>
          <w:sz w:val="16"/>
        </w:rPr>
        <w:t xml:space="preserve"> </w:t>
      </w:r>
      <w:r>
        <w:rPr>
          <w:sz w:val="16"/>
        </w:rPr>
        <w:t>The</w:t>
      </w:r>
      <w:r>
        <w:rPr>
          <w:spacing w:val="-6"/>
          <w:sz w:val="16"/>
        </w:rPr>
        <w:t xml:space="preserve"> </w:t>
      </w:r>
      <w:r>
        <w:rPr>
          <w:sz w:val="16"/>
        </w:rPr>
        <w:t>Customer</w:t>
      </w:r>
      <w:r>
        <w:rPr>
          <w:spacing w:val="-6"/>
          <w:sz w:val="16"/>
        </w:rPr>
        <w:t xml:space="preserve"> </w:t>
      </w:r>
      <w:r>
        <w:rPr>
          <w:sz w:val="16"/>
        </w:rPr>
        <w:t>acknowledges that it is solely responsible for the suitability of any Certified product or service for any purpose, for defects or for failure</w:t>
      </w:r>
      <w:r>
        <w:rPr>
          <w:spacing w:val="40"/>
          <w:sz w:val="16"/>
        </w:rPr>
        <w:t xml:space="preserve"> </w:t>
      </w:r>
      <w:r>
        <w:rPr>
          <w:sz w:val="16"/>
        </w:rPr>
        <w:t>in service. In addition, BASEC shall not be liable for any claim that the Customer’s product or service infringes the intellectual property rights of any third party.</w:t>
      </w:r>
    </w:p>
    <w:p w14:paraId="447C2CFC" w14:textId="77777777" w:rsidR="00D64AF2" w:rsidRDefault="00D64AF2">
      <w:pPr>
        <w:pStyle w:val="BodyText"/>
        <w:spacing w:before="1"/>
      </w:pPr>
    </w:p>
    <w:p w14:paraId="6AD69004" w14:textId="77777777" w:rsidR="00D64AF2" w:rsidRDefault="00DB33D0">
      <w:pPr>
        <w:pStyle w:val="ListParagraph"/>
        <w:numPr>
          <w:ilvl w:val="1"/>
          <w:numId w:val="1"/>
        </w:numPr>
        <w:tabs>
          <w:tab w:val="left" w:pos="905"/>
        </w:tabs>
        <w:ind w:right="103"/>
        <w:rPr>
          <w:sz w:val="16"/>
        </w:rPr>
      </w:pPr>
      <w:r>
        <w:rPr>
          <w:sz w:val="16"/>
        </w:rPr>
        <w:t xml:space="preserve">The Customer agrees to indemnify BASEC against any losses suffered by or claims made against BASEC </w:t>
      </w:r>
      <w:proofErr w:type="gramStart"/>
      <w:r>
        <w:rPr>
          <w:sz w:val="16"/>
        </w:rPr>
        <w:t>as a result of</w:t>
      </w:r>
      <w:proofErr w:type="gramEnd"/>
      <w:r>
        <w:rPr>
          <w:sz w:val="16"/>
        </w:rPr>
        <w:t xml:space="preserve"> any breach by the Customer of the Agreement including,</w:t>
      </w:r>
      <w:r>
        <w:rPr>
          <w:spacing w:val="-4"/>
          <w:sz w:val="16"/>
        </w:rPr>
        <w:t xml:space="preserve"> </w:t>
      </w:r>
      <w:r>
        <w:rPr>
          <w:sz w:val="16"/>
        </w:rPr>
        <w:t>but</w:t>
      </w:r>
      <w:r>
        <w:rPr>
          <w:spacing w:val="-4"/>
          <w:sz w:val="16"/>
        </w:rPr>
        <w:t xml:space="preserve"> </w:t>
      </w:r>
      <w:r>
        <w:rPr>
          <w:sz w:val="16"/>
        </w:rPr>
        <w:t>not</w:t>
      </w:r>
      <w:r>
        <w:rPr>
          <w:spacing w:val="-4"/>
          <w:sz w:val="16"/>
        </w:rPr>
        <w:t xml:space="preserve"> </w:t>
      </w:r>
      <w:r>
        <w:rPr>
          <w:sz w:val="16"/>
        </w:rPr>
        <w:t>limited</w:t>
      </w:r>
      <w:r>
        <w:rPr>
          <w:spacing w:val="-5"/>
          <w:sz w:val="16"/>
        </w:rPr>
        <w:t xml:space="preserve"> </w:t>
      </w:r>
      <w:r>
        <w:rPr>
          <w:sz w:val="16"/>
        </w:rPr>
        <w:t>to,</w:t>
      </w:r>
      <w:r>
        <w:rPr>
          <w:spacing w:val="-6"/>
          <w:sz w:val="16"/>
        </w:rPr>
        <w:t xml:space="preserve"> </w:t>
      </w:r>
      <w:r>
        <w:rPr>
          <w:sz w:val="16"/>
        </w:rPr>
        <w:t>misuse</w:t>
      </w:r>
      <w:r>
        <w:rPr>
          <w:spacing w:val="-3"/>
          <w:sz w:val="16"/>
        </w:rPr>
        <w:t xml:space="preserve"> </w:t>
      </w:r>
      <w:r>
        <w:rPr>
          <w:sz w:val="16"/>
        </w:rPr>
        <w:t>by</w:t>
      </w:r>
      <w:r>
        <w:rPr>
          <w:spacing w:val="-4"/>
          <w:sz w:val="16"/>
        </w:rPr>
        <w:t xml:space="preserve"> </w:t>
      </w:r>
      <w:r>
        <w:rPr>
          <w:sz w:val="16"/>
        </w:rPr>
        <w:t>the</w:t>
      </w:r>
      <w:r>
        <w:rPr>
          <w:spacing w:val="-3"/>
          <w:sz w:val="16"/>
        </w:rPr>
        <w:t xml:space="preserve"> </w:t>
      </w:r>
      <w:r>
        <w:rPr>
          <w:sz w:val="16"/>
        </w:rPr>
        <w:t>Customer</w:t>
      </w:r>
      <w:r>
        <w:rPr>
          <w:spacing w:val="-6"/>
          <w:sz w:val="16"/>
        </w:rPr>
        <w:t xml:space="preserve"> </w:t>
      </w:r>
      <w:r>
        <w:rPr>
          <w:sz w:val="16"/>
        </w:rPr>
        <w:t>of</w:t>
      </w:r>
      <w:r>
        <w:rPr>
          <w:spacing w:val="-4"/>
          <w:sz w:val="16"/>
        </w:rPr>
        <w:t xml:space="preserve"> </w:t>
      </w:r>
      <w:r>
        <w:rPr>
          <w:sz w:val="16"/>
        </w:rPr>
        <w:t>any Certification granted by BASEC under this Agreement.</w:t>
      </w:r>
    </w:p>
    <w:p w14:paraId="445FECCD" w14:textId="77777777" w:rsidR="00D64AF2" w:rsidRDefault="00D64AF2">
      <w:pPr>
        <w:pStyle w:val="BodyText"/>
        <w:spacing w:before="9"/>
        <w:rPr>
          <w:sz w:val="15"/>
        </w:rPr>
      </w:pPr>
    </w:p>
    <w:p w14:paraId="2F0C5E59" w14:textId="77777777" w:rsidR="00D64AF2" w:rsidRDefault="00DB33D0">
      <w:pPr>
        <w:pStyle w:val="Heading1"/>
        <w:numPr>
          <w:ilvl w:val="0"/>
          <w:numId w:val="1"/>
        </w:numPr>
        <w:tabs>
          <w:tab w:val="left" w:pos="829"/>
          <w:tab w:val="left" w:pos="831"/>
        </w:tabs>
        <w:jc w:val="left"/>
      </w:pPr>
      <w:bookmarkStart w:id="12" w:name="8._Force_Majeure"/>
      <w:bookmarkEnd w:id="12"/>
      <w:r>
        <w:t>Force</w:t>
      </w:r>
      <w:r>
        <w:rPr>
          <w:spacing w:val="-7"/>
        </w:rPr>
        <w:t xml:space="preserve"> </w:t>
      </w:r>
      <w:r>
        <w:rPr>
          <w:spacing w:val="-2"/>
        </w:rPr>
        <w:t>Majeure</w:t>
      </w:r>
    </w:p>
    <w:p w14:paraId="088C4910" w14:textId="77777777" w:rsidR="00D64AF2" w:rsidRDefault="00D64AF2">
      <w:pPr>
        <w:pStyle w:val="BodyText"/>
        <w:spacing w:before="2"/>
        <w:rPr>
          <w:b/>
        </w:rPr>
      </w:pPr>
    </w:p>
    <w:p w14:paraId="08DB9E4B" w14:textId="77777777" w:rsidR="00D64AF2" w:rsidRDefault="00DB33D0">
      <w:pPr>
        <w:pStyle w:val="ListParagraph"/>
        <w:numPr>
          <w:ilvl w:val="1"/>
          <w:numId w:val="1"/>
        </w:numPr>
        <w:tabs>
          <w:tab w:val="left" w:pos="905"/>
        </w:tabs>
        <w:ind w:right="110"/>
        <w:rPr>
          <w:sz w:val="16"/>
        </w:rPr>
      </w:pPr>
      <w:r>
        <w:rPr>
          <w:sz w:val="16"/>
        </w:rPr>
        <w:t>Neither party shall be liable to the other for any delay in performing</w:t>
      </w:r>
      <w:r>
        <w:rPr>
          <w:spacing w:val="-6"/>
          <w:sz w:val="16"/>
        </w:rPr>
        <w:t xml:space="preserve"> </w:t>
      </w:r>
      <w:r>
        <w:rPr>
          <w:sz w:val="16"/>
        </w:rPr>
        <w:t>or</w:t>
      </w:r>
      <w:r>
        <w:rPr>
          <w:spacing w:val="-3"/>
          <w:sz w:val="16"/>
        </w:rPr>
        <w:t xml:space="preserve"> </w:t>
      </w:r>
      <w:r>
        <w:rPr>
          <w:sz w:val="16"/>
        </w:rPr>
        <w:t>failure</w:t>
      </w:r>
      <w:r>
        <w:rPr>
          <w:spacing w:val="-2"/>
          <w:sz w:val="16"/>
        </w:rPr>
        <w:t xml:space="preserve"> </w:t>
      </w:r>
      <w:r>
        <w:rPr>
          <w:sz w:val="16"/>
        </w:rPr>
        <w:t>to</w:t>
      </w:r>
      <w:r>
        <w:rPr>
          <w:spacing w:val="-6"/>
          <w:sz w:val="16"/>
        </w:rPr>
        <w:t xml:space="preserve"> </w:t>
      </w:r>
      <w:r>
        <w:rPr>
          <w:sz w:val="16"/>
        </w:rPr>
        <w:t>perform</w:t>
      </w:r>
      <w:r>
        <w:rPr>
          <w:spacing w:val="-2"/>
          <w:sz w:val="16"/>
        </w:rPr>
        <w:t xml:space="preserve"> </w:t>
      </w:r>
      <w:r>
        <w:rPr>
          <w:sz w:val="16"/>
        </w:rPr>
        <w:t>any</w:t>
      </w:r>
      <w:r>
        <w:rPr>
          <w:spacing w:val="-4"/>
          <w:sz w:val="16"/>
        </w:rPr>
        <w:t xml:space="preserve"> </w:t>
      </w:r>
      <w:r>
        <w:rPr>
          <w:sz w:val="16"/>
        </w:rPr>
        <w:t>obligation</w:t>
      </w:r>
      <w:r>
        <w:rPr>
          <w:spacing w:val="-3"/>
          <w:sz w:val="16"/>
        </w:rPr>
        <w:t xml:space="preserve"> </w:t>
      </w:r>
      <w:r>
        <w:rPr>
          <w:sz w:val="16"/>
        </w:rPr>
        <w:t>due</w:t>
      </w:r>
      <w:r>
        <w:rPr>
          <w:spacing w:val="-5"/>
          <w:sz w:val="16"/>
        </w:rPr>
        <w:t xml:space="preserve"> </w:t>
      </w:r>
      <w:r>
        <w:rPr>
          <w:sz w:val="16"/>
        </w:rPr>
        <w:t>to</w:t>
      </w:r>
      <w:r>
        <w:rPr>
          <w:spacing w:val="-5"/>
          <w:sz w:val="16"/>
        </w:rPr>
        <w:t xml:space="preserve"> </w:t>
      </w:r>
      <w:r>
        <w:rPr>
          <w:sz w:val="16"/>
        </w:rPr>
        <w:t xml:space="preserve">Force </w:t>
      </w:r>
      <w:r>
        <w:rPr>
          <w:spacing w:val="-2"/>
          <w:sz w:val="16"/>
        </w:rPr>
        <w:t>Majeure.</w:t>
      </w:r>
    </w:p>
    <w:p w14:paraId="6C544E8D" w14:textId="77777777" w:rsidR="00D64AF2" w:rsidRDefault="00D64AF2">
      <w:pPr>
        <w:pStyle w:val="BodyText"/>
        <w:spacing w:before="1"/>
      </w:pPr>
    </w:p>
    <w:p w14:paraId="795676F9" w14:textId="77777777" w:rsidR="00D64AF2" w:rsidRDefault="00DB33D0">
      <w:pPr>
        <w:pStyle w:val="ListParagraph"/>
        <w:numPr>
          <w:ilvl w:val="1"/>
          <w:numId w:val="1"/>
        </w:numPr>
        <w:tabs>
          <w:tab w:val="left" w:pos="905"/>
        </w:tabs>
        <w:ind w:right="68"/>
        <w:rPr>
          <w:sz w:val="16"/>
        </w:rPr>
      </w:pPr>
      <w:r>
        <w:rPr>
          <w:sz w:val="16"/>
        </w:rPr>
        <w:t>A party whose performance is affected by such a Force Majeure</w:t>
      </w:r>
      <w:r>
        <w:rPr>
          <w:spacing w:val="-5"/>
          <w:sz w:val="16"/>
        </w:rPr>
        <w:t xml:space="preserve"> </w:t>
      </w:r>
      <w:r>
        <w:rPr>
          <w:sz w:val="16"/>
        </w:rPr>
        <w:t>event</w:t>
      </w:r>
      <w:r>
        <w:rPr>
          <w:spacing w:val="-4"/>
          <w:sz w:val="16"/>
        </w:rPr>
        <w:t xml:space="preserve"> </w:t>
      </w:r>
      <w:r>
        <w:rPr>
          <w:sz w:val="16"/>
        </w:rPr>
        <w:t>shall</w:t>
      </w:r>
      <w:r>
        <w:rPr>
          <w:spacing w:val="-4"/>
          <w:sz w:val="16"/>
        </w:rPr>
        <w:t xml:space="preserve"> </w:t>
      </w:r>
      <w:r>
        <w:rPr>
          <w:sz w:val="16"/>
        </w:rPr>
        <w:t>promptly</w:t>
      </w:r>
      <w:r>
        <w:rPr>
          <w:spacing w:val="-5"/>
          <w:sz w:val="16"/>
        </w:rPr>
        <w:t xml:space="preserve"> </w:t>
      </w:r>
      <w:r>
        <w:rPr>
          <w:sz w:val="16"/>
        </w:rPr>
        <w:t>notify</w:t>
      </w:r>
      <w:r>
        <w:rPr>
          <w:spacing w:val="-5"/>
          <w:sz w:val="16"/>
        </w:rPr>
        <w:t xml:space="preserve"> </w:t>
      </w:r>
      <w:r>
        <w:rPr>
          <w:sz w:val="16"/>
        </w:rPr>
        <w:t>the</w:t>
      </w:r>
      <w:r>
        <w:rPr>
          <w:spacing w:val="-5"/>
          <w:sz w:val="16"/>
        </w:rPr>
        <w:t xml:space="preserve"> </w:t>
      </w:r>
      <w:r>
        <w:rPr>
          <w:sz w:val="16"/>
        </w:rPr>
        <w:t>other</w:t>
      </w:r>
      <w:r>
        <w:rPr>
          <w:spacing w:val="-5"/>
          <w:sz w:val="16"/>
        </w:rPr>
        <w:t xml:space="preserve"> </w:t>
      </w:r>
      <w:r>
        <w:rPr>
          <w:sz w:val="16"/>
        </w:rPr>
        <w:t>party</w:t>
      </w:r>
      <w:r>
        <w:rPr>
          <w:spacing w:val="-5"/>
          <w:sz w:val="16"/>
        </w:rPr>
        <w:t xml:space="preserve"> </w:t>
      </w:r>
      <w:r>
        <w:rPr>
          <w:sz w:val="16"/>
        </w:rPr>
        <w:t>in</w:t>
      </w:r>
      <w:r>
        <w:rPr>
          <w:spacing w:val="-5"/>
          <w:sz w:val="16"/>
        </w:rPr>
        <w:t xml:space="preserve"> </w:t>
      </w:r>
      <w:r>
        <w:rPr>
          <w:sz w:val="16"/>
        </w:rPr>
        <w:t>writing of the events and likely duration.</w:t>
      </w:r>
    </w:p>
    <w:p w14:paraId="051F2320" w14:textId="77777777" w:rsidR="00D64AF2" w:rsidRDefault="00D64AF2">
      <w:pPr>
        <w:pStyle w:val="BodyText"/>
        <w:spacing w:before="1"/>
      </w:pPr>
    </w:p>
    <w:p w14:paraId="16932F0F" w14:textId="77777777" w:rsidR="00D64AF2" w:rsidRDefault="00DB33D0">
      <w:pPr>
        <w:pStyle w:val="ListParagraph"/>
        <w:numPr>
          <w:ilvl w:val="1"/>
          <w:numId w:val="1"/>
        </w:numPr>
        <w:tabs>
          <w:tab w:val="left" w:pos="905"/>
        </w:tabs>
        <w:rPr>
          <w:sz w:val="16"/>
        </w:rPr>
      </w:pPr>
      <w:r>
        <w:rPr>
          <w:sz w:val="16"/>
        </w:rPr>
        <w:t>If due to Force Majeure a party is or shall be unable to perform a material obligation or is delayed in or prevented from</w:t>
      </w:r>
      <w:r>
        <w:rPr>
          <w:spacing w:val="-5"/>
          <w:sz w:val="16"/>
        </w:rPr>
        <w:t xml:space="preserve"> </w:t>
      </w:r>
      <w:r>
        <w:rPr>
          <w:sz w:val="16"/>
        </w:rPr>
        <w:t>performing</w:t>
      </w:r>
      <w:r>
        <w:rPr>
          <w:spacing w:val="-5"/>
          <w:sz w:val="16"/>
        </w:rPr>
        <w:t xml:space="preserve"> </w:t>
      </w:r>
      <w:r>
        <w:rPr>
          <w:sz w:val="16"/>
        </w:rPr>
        <w:t>its</w:t>
      </w:r>
      <w:r>
        <w:rPr>
          <w:spacing w:val="-6"/>
          <w:sz w:val="16"/>
        </w:rPr>
        <w:t xml:space="preserve"> </w:t>
      </w:r>
      <w:r>
        <w:rPr>
          <w:sz w:val="16"/>
        </w:rPr>
        <w:t>obligations</w:t>
      </w:r>
      <w:r>
        <w:rPr>
          <w:spacing w:val="-6"/>
          <w:sz w:val="16"/>
        </w:rPr>
        <w:t xml:space="preserve"> </w:t>
      </w:r>
      <w:r>
        <w:rPr>
          <w:sz w:val="16"/>
        </w:rPr>
        <w:t>for</w:t>
      </w:r>
      <w:r>
        <w:rPr>
          <w:spacing w:val="-7"/>
          <w:sz w:val="16"/>
        </w:rPr>
        <w:t xml:space="preserve"> </w:t>
      </w:r>
      <w:r>
        <w:rPr>
          <w:sz w:val="16"/>
        </w:rPr>
        <w:t>a</w:t>
      </w:r>
      <w:r>
        <w:rPr>
          <w:spacing w:val="-5"/>
          <w:sz w:val="16"/>
        </w:rPr>
        <w:t xml:space="preserve"> </w:t>
      </w:r>
      <w:r>
        <w:rPr>
          <w:sz w:val="16"/>
        </w:rPr>
        <w:t>continuing</w:t>
      </w:r>
      <w:r>
        <w:rPr>
          <w:spacing w:val="-5"/>
          <w:sz w:val="16"/>
        </w:rPr>
        <w:t xml:space="preserve"> </w:t>
      </w:r>
      <w:r>
        <w:rPr>
          <w:sz w:val="16"/>
        </w:rPr>
        <w:t>period</w:t>
      </w:r>
      <w:r>
        <w:rPr>
          <w:spacing w:val="-5"/>
          <w:sz w:val="16"/>
        </w:rPr>
        <w:t xml:space="preserve"> </w:t>
      </w:r>
      <w:r>
        <w:rPr>
          <w:sz w:val="16"/>
        </w:rPr>
        <w:t>of</w:t>
      </w:r>
      <w:r>
        <w:rPr>
          <w:spacing w:val="-19"/>
          <w:sz w:val="16"/>
        </w:rPr>
        <w:t xml:space="preserve"> </w:t>
      </w:r>
      <w:r>
        <w:rPr>
          <w:sz w:val="16"/>
        </w:rPr>
        <w:t>sixty</w:t>
      </w:r>
    </w:p>
    <w:p w14:paraId="27812147" w14:textId="77777777" w:rsidR="00D64AF2" w:rsidRDefault="00DB33D0">
      <w:pPr>
        <w:pStyle w:val="BodyText"/>
        <w:ind w:left="904"/>
      </w:pPr>
      <w:r>
        <w:t>(60)</w:t>
      </w:r>
      <w:r>
        <w:rPr>
          <w:spacing w:val="-2"/>
        </w:rPr>
        <w:t xml:space="preserve"> </w:t>
      </w:r>
      <w:r>
        <w:t>days then</w:t>
      </w:r>
      <w:r>
        <w:rPr>
          <w:spacing w:val="-2"/>
        </w:rPr>
        <w:t xml:space="preserve"> </w:t>
      </w:r>
      <w:r>
        <w:t>either</w:t>
      </w:r>
      <w:r>
        <w:rPr>
          <w:spacing w:val="-2"/>
        </w:rPr>
        <w:t xml:space="preserve"> </w:t>
      </w:r>
      <w:r>
        <w:t>party</w:t>
      </w:r>
      <w:r>
        <w:rPr>
          <w:spacing w:val="-5"/>
        </w:rPr>
        <w:t xml:space="preserve"> </w:t>
      </w:r>
      <w:r>
        <w:t>may</w:t>
      </w:r>
      <w:r>
        <w:rPr>
          <w:spacing w:val="-3"/>
        </w:rPr>
        <w:t xml:space="preserve"> </w:t>
      </w:r>
      <w:r>
        <w:t>terminate</w:t>
      </w:r>
      <w:r>
        <w:rPr>
          <w:spacing w:val="-4"/>
        </w:rPr>
        <w:t xml:space="preserve"> </w:t>
      </w:r>
      <w:r>
        <w:t>this</w:t>
      </w:r>
      <w:r>
        <w:rPr>
          <w:spacing w:val="-3"/>
        </w:rPr>
        <w:t xml:space="preserve"> </w:t>
      </w:r>
      <w:r>
        <w:t>Agreement</w:t>
      </w:r>
      <w:r>
        <w:rPr>
          <w:spacing w:val="-1"/>
        </w:rPr>
        <w:t xml:space="preserve"> </w:t>
      </w:r>
      <w:r>
        <w:t>by giving</w:t>
      </w:r>
      <w:r>
        <w:rPr>
          <w:spacing w:val="-4"/>
        </w:rPr>
        <w:t xml:space="preserve"> </w:t>
      </w:r>
      <w:r>
        <w:t>at</w:t>
      </w:r>
      <w:r>
        <w:rPr>
          <w:spacing w:val="-3"/>
        </w:rPr>
        <w:t xml:space="preserve"> </w:t>
      </w:r>
      <w:r>
        <w:t>least</w:t>
      </w:r>
      <w:r>
        <w:rPr>
          <w:spacing w:val="-4"/>
        </w:rPr>
        <w:t xml:space="preserve"> </w:t>
      </w:r>
      <w:r>
        <w:t>ten</w:t>
      </w:r>
      <w:r>
        <w:rPr>
          <w:spacing w:val="-7"/>
        </w:rPr>
        <w:t xml:space="preserve"> </w:t>
      </w:r>
      <w:r>
        <w:t>(10)</w:t>
      </w:r>
      <w:r>
        <w:rPr>
          <w:spacing w:val="-3"/>
        </w:rPr>
        <w:t xml:space="preserve"> </w:t>
      </w:r>
      <w:r>
        <w:t>days’</w:t>
      </w:r>
      <w:r>
        <w:rPr>
          <w:spacing w:val="-3"/>
        </w:rPr>
        <w:t xml:space="preserve"> </w:t>
      </w:r>
      <w:r>
        <w:t>written</w:t>
      </w:r>
      <w:r>
        <w:rPr>
          <w:spacing w:val="-4"/>
        </w:rPr>
        <w:t xml:space="preserve"> </w:t>
      </w:r>
      <w:r>
        <w:t>notice</w:t>
      </w:r>
      <w:r>
        <w:rPr>
          <w:spacing w:val="-3"/>
        </w:rPr>
        <w:t xml:space="preserve"> </w:t>
      </w:r>
      <w:r>
        <w:t>to</w:t>
      </w:r>
      <w:r>
        <w:rPr>
          <w:spacing w:val="-7"/>
        </w:rPr>
        <w:t xml:space="preserve"> </w:t>
      </w:r>
      <w:r>
        <w:t>the</w:t>
      </w:r>
      <w:r>
        <w:rPr>
          <w:spacing w:val="-6"/>
        </w:rPr>
        <w:t xml:space="preserve"> </w:t>
      </w:r>
      <w:r>
        <w:t>other</w:t>
      </w:r>
      <w:r>
        <w:rPr>
          <w:spacing w:val="-3"/>
        </w:rPr>
        <w:t xml:space="preserve"> </w:t>
      </w:r>
      <w:r>
        <w:rPr>
          <w:spacing w:val="-2"/>
        </w:rPr>
        <w:t>party.</w:t>
      </w:r>
    </w:p>
    <w:p w14:paraId="1FE65791" w14:textId="77777777" w:rsidR="00D64AF2" w:rsidRDefault="00D64AF2">
      <w:pPr>
        <w:pStyle w:val="BodyText"/>
        <w:spacing w:before="9"/>
        <w:rPr>
          <w:sz w:val="15"/>
        </w:rPr>
      </w:pPr>
    </w:p>
    <w:p w14:paraId="62BA270C" w14:textId="77777777" w:rsidR="00D64AF2" w:rsidRDefault="00DB33D0">
      <w:pPr>
        <w:pStyle w:val="Heading1"/>
        <w:numPr>
          <w:ilvl w:val="0"/>
          <w:numId w:val="1"/>
        </w:numPr>
        <w:tabs>
          <w:tab w:val="left" w:pos="829"/>
          <w:tab w:val="left" w:pos="831"/>
        </w:tabs>
        <w:jc w:val="left"/>
      </w:pPr>
      <w:bookmarkStart w:id="13" w:name="9._Termination"/>
      <w:bookmarkStart w:id="14" w:name="_bookmark3"/>
      <w:bookmarkEnd w:id="13"/>
      <w:bookmarkEnd w:id="14"/>
      <w:r>
        <w:rPr>
          <w:spacing w:val="-2"/>
        </w:rPr>
        <w:t>Termination</w:t>
      </w:r>
    </w:p>
    <w:p w14:paraId="1A78DB3E" w14:textId="77777777" w:rsidR="00D64AF2" w:rsidRDefault="00D64AF2">
      <w:pPr>
        <w:pStyle w:val="BodyText"/>
        <w:spacing w:before="2"/>
        <w:rPr>
          <w:b/>
        </w:rPr>
      </w:pPr>
    </w:p>
    <w:p w14:paraId="297F91DF" w14:textId="77777777" w:rsidR="00D64AF2" w:rsidRDefault="00DB33D0">
      <w:pPr>
        <w:pStyle w:val="ListParagraph"/>
        <w:numPr>
          <w:ilvl w:val="1"/>
          <w:numId w:val="1"/>
        </w:numPr>
        <w:tabs>
          <w:tab w:val="left" w:pos="905"/>
        </w:tabs>
        <w:ind w:right="245"/>
        <w:rPr>
          <w:sz w:val="16"/>
        </w:rPr>
      </w:pPr>
      <w:r>
        <w:rPr>
          <w:sz w:val="16"/>
        </w:rPr>
        <w:t>This</w:t>
      </w:r>
      <w:r>
        <w:rPr>
          <w:spacing w:val="-6"/>
          <w:sz w:val="16"/>
        </w:rPr>
        <w:t xml:space="preserve"> </w:t>
      </w:r>
      <w:r>
        <w:rPr>
          <w:sz w:val="16"/>
        </w:rPr>
        <w:t>Certification</w:t>
      </w:r>
      <w:r>
        <w:rPr>
          <w:spacing w:val="-8"/>
          <w:sz w:val="16"/>
        </w:rPr>
        <w:t xml:space="preserve"> </w:t>
      </w:r>
      <w:r>
        <w:rPr>
          <w:sz w:val="16"/>
        </w:rPr>
        <w:t>Services</w:t>
      </w:r>
      <w:r>
        <w:rPr>
          <w:spacing w:val="-6"/>
          <w:sz w:val="16"/>
        </w:rPr>
        <w:t xml:space="preserve"> </w:t>
      </w:r>
      <w:r>
        <w:rPr>
          <w:sz w:val="16"/>
        </w:rPr>
        <w:t>Agreement</w:t>
      </w:r>
      <w:r>
        <w:rPr>
          <w:spacing w:val="-6"/>
          <w:sz w:val="16"/>
        </w:rPr>
        <w:t xml:space="preserve"> </w:t>
      </w:r>
      <w:r>
        <w:rPr>
          <w:sz w:val="16"/>
        </w:rPr>
        <w:t>may</w:t>
      </w:r>
      <w:r>
        <w:rPr>
          <w:spacing w:val="-6"/>
          <w:sz w:val="16"/>
        </w:rPr>
        <w:t xml:space="preserve"> </w:t>
      </w:r>
      <w:r>
        <w:rPr>
          <w:sz w:val="16"/>
        </w:rPr>
        <w:t>be</w:t>
      </w:r>
      <w:r>
        <w:rPr>
          <w:spacing w:val="-8"/>
          <w:sz w:val="16"/>
        </w:rPr>
        <w:t xml:space="preserve"> </w:t>
      </w:r>
      <w:r>
        <w:rPr>
          <w:sz w:val="16"/>
        </w:rPr>
        <w:t xml:space="preserve">terminated pursuant to this clause </w:t>
      </w:r>
      <w:hyperlink w:anchor="_bookmark3" w:history="1">
        <w:r>
          <w:rPr>
            <w:sz w:val="16"/>
          </w:rPr>
          <w:t>9.</w:t>
        </w:r>
      </w:hyperlink>
    </w:p>
    <w:p w14:paraId="1E0BE245" w14:textId="77777777" w:rsidR="00D64AF2" w:rsidRDefault="00D64AF2">
      <w:pPr>
        <w:pStyle w:val="BodyText"/>
      </w:pPr>
    </w:p>
    <w:p w14:paraId="48F424C4" w14:textId="77777777" w:rsidR="00D64AF2" w:rsidRDefault="00DB33D0">
      <w:pPr>
        <w:pStyle w:val="ListParagraph"/>
        <w:numPr>
          <w:ilvl w:val="1"/>
          <w:numId w:val="1"/>
        </w:numPr>
        <w:tabs>
          <w:tab w:val="left" w:pos="905"/>
        </w:tabs>
        <w:ind w:right="167"/>
        <w:rPr>
          <w:sz w:val="16"/>
        </w:rPr>
      </w:pPr>
      <w:r>
        <w:rPr>
          <w:sz w:val="16"/>
        </w:rPr>
        <w:t>On</w:t>
      </w:r>
      <w:r>
        <w:rPr>
          <w:spacing w:val="-5"/>
          <w:sz w:val="16"/>
        </w:rPr>
        <w:t xml:space="preserve"> </w:t>
      </w:r>
      <w:r>
        <w:rPr>
          <w:sz w:val="16"/>
        </w:rPr>
        <w:t>termination</w:t>
      </w:r>
      <w:r>
        <w:rPr>
          <w:spacing w:val="-5"/>
          <w:sz w:val="16"/>
        </w:rPr>
        <w:t xml:space="preserve"> </w:t>
      </w:r>
      <w:r>
        <w:rPr>
          <w:sz w:val="16"/>
        </w:rPr>
        <w:t>of</w:t>
      </w:r>
      <w:r>
        <w:rPr>
          <w:spacing w:val="-6"/>
          <w:sz w:val="16"/>
        </w:rPr>
        <w:t xml:space="preserve"> </w:t>
      </w:r>
      <w:r>
        <w:rPr>
          <w:sz w:val="16"/>
        </w:rPr>
        <w:t>this</w:t>
      </w:r>
      <w:r>
        <w:rPr>
          <w:spacing w:val="-5"/>
          <w:sz w:val="16"/>
        </w:rPr>
        <w:t xml:space="preserve"> </w:t>
      </w:r>
      <w:r>
        <w:rPr>
          <w:sz w:val="16"/>
        </w:rPr>
        <w:t>Certification</w:t>
      </w:r>
      <w:r>
        <w:rPr>
          <w:spacing w:val="-8"/>
          <w:sz w:val="16"/>
        </w:rPr>
        <w:t xml:space="preserve"> </w:t>
      </w:r>
      <w:r>
        <w:rPr>
          <w:sz w:val="16"/>
        </w:rPr>
        <w:t>Services</w:t>
      </w:r>
      <w:r>
        <w:rPr>
          <w:spacing w:val="-6"/>
          <w:sz w:val="16"/>
        </w:rPr>
        <w:t xml:space="preserve"> </w:t>
      </w:r>
      <w:r>
        <w:rPr>
          <w:sz w:val="16"/>
        </w:rPr>
        <w:t>Agreement</w:t>
      </w:r>
      <w:r>
        <w:rPr>
          <w:spacing w:val="-6"/>
          <w:sz w:val="16"/>
        </w:rPr>
        <w:t xml:space="preserve"> </w:t>
      </w:r>
      <w:r>
        <w:rPr>
          <w:sz w:val="16"/>
        </w:rPr>
        <w:t>for whatever reason any Certification granted under this Agreement shall immediately cease to be valid.</w:t>
      </w:r>
    </w:p>
    <w:p w14:paraId="593359C7" w14:textId="77777777" w:rsidR="00D64AF2" w:rsidRDefault="00D64AF2">
      <w:pPr>
        <w:pStyle w:val="BodyText"/>
        <w:spacing w:before="1"/>
      </w:pPr>
    </w:p>
    <w:p w14:paraId="22081AAF" w14:textId="77777777" w:rsidR="00D64AF2" w:rsidRDefault="00DB33D0">
      <w:pPr>
        <w:pStyle w:val="ListParagraph"/>
        <w:numPr>
          <w:ilvl w:val="1"/>
          <w:numId w:val="1"/>
        </w:numPr>
        <w:tabs>
          <w:tab w:val="left" w:pos="905"/>
        </w:tabs>
        <w:ind w:right="175"/>
        <w:rPr>
          <w:sz w:val="16"/>
        </w:rPr>
      </w:pPr>
      <w:r>
        <w:rPr>
          <w:sz w:val="16"/>
        </w:rPr>
        <w:t>Either party may terminate this Certification Services Agreement</w:t>
      </w:r>
      <w:r>
        <w:rPr>
          <w:spacing w:val="-1"/>
          <w:sz w:val="16"/>
        </w:rPr>
        <w:t xml:space="preserve"> </w:t>
      </w:r>
      <w:r>
        <w:rPr>
          <w:sz w:val="16"/>
        </w:rPr>
        <w:t>by</w:t>
      </w:r>
      <w:r>
        <w:rPr>
          <w:spacing w:val="-3"/>
          <w:sz w:val="16"/>
        </w:rPr>
        <w:t xml:space="preserve"> </w:t>
      </w:r>
      <w:r>
        <w:rPr>
          <w:sz w:val="16"/>
        </w:rPr>
        <w:t>giving</w:t>
      </w:r>
      <w:r>
        <w:rPr>
          <w:spacing w:val="-2"/>
          <w:sz w:val="16"/>
        </w:rPr>
        <w:t xml:space="preserve"> </w:t>
      </w:r>
      <w:r>
        <w:rPr>
          <w:sz w:val="16"/>
        </w:rPr>
        <w:t>90</w:t>
      </w:r>
      <w:r>
        <w:rPr>
          <w:spacing w:val="-2"/>
          <w:sz w:val="16"/>
        </w:rPr>
        <w:t xml:space="preserve"> </w:t>
      </w:r>
      <w:r>
        <w:rPr>
          <w:sz w:val="16"/>
        </w:rPr>
        <w:t>days’</w:t>
      </w:r>
      <w:r>
        <w:rPr>
          <w:spacing w:val="-4"/>
          <w:sz w:val="16"/>
        </w:rPr>
        <w:t xml:space="preserve"> </w:t>
      </w:r>
      <w:r>
        <w:rPr>
          <w:sz w:val="16"/>
        </w:rPr>
        <w:t>notice</w:t>
      </w:r>
      <w:r>
        <w:rPr>
          <w:spacing w:val="-2"/>
          <w:sz w:val="16"/>
        </w:rPr>
        <w:t xml:space="preserve"> </w:t>
      </w:r>
      <w:r>
        <w:rPr>
          <w:sz w:val="16"/>
        </w:rPr>
        <w:t>in</w:t>
      </w:r>
      <w:r>
        <w:rPr>
          <w:spacing w:val="-4"/>
          <w:sz w:val="16"/>
        </w:rPr>
        <w:t xml:space="preserve"> </w:t>
      </w:r>
      <w:r>
        <w:rPr>
          <w:sz w:val="16"/>
        </w:rPr>
        <w:t>writing</w:t>
      </w:r>
      <w:r>
        <w:rPr>
          <w:spacing w:val="-2"/>
          <w:sz w:val="16"/>
        </w:rPr>
        <w:t xml:space="preserve"> </w:t>
      </w:r>
      <w:r>
        <w:rPr>
          <w:sz w:val="16"/>
        </w:rPr>
        <w:t>to</w:t>
      </w:r>
      <w:r>
        <w:rPr>
          <w:spacing w:val="-4"/>
          <w:sz w:val="16"/>
        </w:rPr>
        <w:t xml:space="preserve"> </w:t>
      </w:r>
      <w:proofErr w:type="spellStart"/>
      <w:r>
        <w:rPr>
          <w:sz w:val="16"/>
        </w:rPr>
        <w:t>theother</w:t>
      </w:r>
      <w:proofErr w:type="spellEnd"/>
      <w:r>
        <w:rPr>
          <w:sz w:val="16"/>
        </w:rPr>
        <w:t>.</w:t>
      </w:r>
    </w:p>
    <w:p w14:paraId="2BF47AED" w14:textId="77777777" w:rsidR="00D64AF2" w:rsidRDefault="00D64AF2">
      <w:pPr>
        <w:pStyle w:val="BodyText"/>
      </w:pPr>
    </w:p>
    <w:p w14:paraId="5D1C9749" w14:textId="77777777" w:rsidR="00D64AF2" w:rsidRDefault="00DB33D0">
      <w:pPr>
        <w:pStyle w:val="ListParagraph"/>
        <w:numPr>
          <w:ilvl w:val="1"/>
          <w:numId w:val="1"/>
        </w:numPr>
        <w:tabs>
          <w:tab w:val="left" w:pos="905"/>
        </w:tabs>
        <w:ind w:right="17"/>
        <w:rPr>
          <w:sz w:val="16"/>
        </w:rPr>
      </w:pPr>
      <w:r>
        <w:rPr>
          <w:sz w:val="16"/>
        </w:rPr>
        <w:t>Without prejudice to any other rights, BASEC may immediately suspend or withdraw any Certification due to unsatisfactory</w:t>
      </w:r>
      <w:r>
        <w:rPr>
          <w:spacing w:val="-6"/>
          <w:sz w:val="16"/>
        </w:rPr>
        <w:t xml:space="preserve"> </w:t>
      </w:r>
      <w:r>
        <w:rPr>
          <w:sz w:val="16"/>
        </w:rPr>
        <w:t>performance,</w:t>
      </w:r>
      <w:r>
        <w:rPr>
          <w:spacing w:val="-6"/>
          <w:sz w:val="16"/>
        </w:rPr>
        <w:t xml:space="preserve"> </w:t>
      </w:r>
      <w:r>
        <w:rPr>
          <w:sz w:val="16"/>
        </w:rPr>
        <w:t>unsatisfactory</w:t>
      </w:r>
      <w:r>
        <w:rPr>
          <w:spacing w:val="-6"/>
          <w:sz w:val="16"/>
        </w:rPr>
        <w:t xml:space="preserve"> </w:t>
      </w:r>
      <w:r>
        <w:rPr>
          <w:sz w:val="16"/>
        </w:rPr>
        <w:t>results</w:t>
      </w:r>
      <w:r>
        <w:rPr>
          <w:spacing w:val="-4"/>
          <w:sz w:val="16"/>
        </w:rPr>
        <w:t xml:space="preserve"> </w:t>
      </w:r>
      <w:proofErr w:type="spellStart"/>
      <w:r>
        <w:rPr>
          <w:sz w:val="16"/>
        </w:rPr>
        <w:t>inmeeting</w:t>
      </w:r>
      <w:proofErr w:type="spellEnd"/>
      <w:r>
        <w:rPr>
          <w:sz w:val="16"/>
        </w:rPr>
        <w:t xml:space="preserve"> requirements of re-examination, unsatisfactory quality system or</w:t>
      </w:r>
      <w:r>
        <w:rPr>
          <w:spacing w:val="-2"/>
          <w:sz w:val="16"/>
        </w:rPr>
        <w:t xml:space="preserve"> </w:t>
      </w:r>
      <w:r>
        <w:rPr>
          <w:sz w:val="16"/>
        </w:rPr>
        <w:t>non-conformance with any part of this Agreement (including non-payment of any fees due).</w:t>
      </w:r>
    </w:p>
    <w:p w14:paraId="2CE4A669" w14:textId="77777777" w:rsidR="00D64AF2" w:rsidRDefault="00D64AF2">
      <w:pPr>
        <w:pStyle w:val="BodyText"/>
        <w:spacing w:before="10"/>
        <w:rPr>
          <w:sz w:val="15"/>
        </w:rPr>
      </w:pPr>
    </w:p>
    <w:p w14:paraId="5AD0CA48" w14:textId="77777777" w:rsidR="00D64AF2" w:rsidRDefault="00DB33D0">
      <w:pPr>
        <w:pStyle w:val="ListParagraph"/>
        <w:numPr>
          <w:ilvl w:val="1"/>
          <w:numId w:val="1"/>
        </w:numPr>
        <w:tabs>
          <w:tab w:val="left" w:pos="905"/>
        </w:tabs>
        <w:ind w:right="95"/>
        <w:rPr>
          <w:sz w:val="16"/>
        </w:rPr>
      </w:pPr>
      <w:r>
        <w:rPr>
          <w:sz w:val="16"/>
        </w:rPr>
        <w:t>Without prejudice to any other rights, either party may terminate</w:t>
      </w:r>
      <w:r>
        <w:rPr>
          <w:spacing w:val="-6"/>
          <w:sz w:val="16"/>
        </w:rPr>
        <w:t xml:space="preserve"> </w:t>
      </w:r>
      <w:r>
        <w:rPr>
          <w:sz w:val="16"/>
        </w:rPr>
        <w:t>the</w:t>
      </w:r>
      <w:r>
        <w:rPr>
          <w:spacing w:val="-5"/>
          <w:sz w:val="16"/>
        </w:rPr>
        <w:t xml:space="preserve"> </w:t>
      </w:r>
      <w:r>
        <w:rPr>
          <w:sz w:val="16"/>
        </w:rPr>
        <w:t>Agreement</w:t>
      </w:r>
      <w:r>
        <w:rPr>
          <w:spacing w:val="-4"/>
          <w:sz w:val="16"/>
        </w:rPr>
        <w:t xml:space="preserve"> </w:t>
      </w:r>
      <w:r>
        <w:rPr>
          <w:sz w:val="16"/>
        </w:rPr>
        <w:t>immediately</w:t>
      </w:r>
      <w:r>
        <w:rPr>
          <w:spacing w:val="-4"/>
          <w:sz w:val="16"/>
        </w:rPr>
        <w:t xml:space="preserve"> </w:t>
      </w:r>
      <w:r>
        <w:rPr>
          <w:sz w:val="16"/>
        </w:rPr>
        <w:t>by</w:t>
      </w:r>
      <w:r>
        <w:rPr>
          <w:spacing w:val="-4"/>
          <w:sz w:val="16"/>
        </w:rPr>
        <w:t xml:space="preserve"> </w:t>
      </w:r>
      <w:r>
        <w:rPr>
          <w:sz w:val="16"/>
        </w:rPr>
        <w:t>notice</w:t>
      </w:r>
      <w:r>
        <w:rPr>
          <w:spacing w:val="-6"/>
          <w:sz w:val="16"/>
        </w:rPr>
        <w:t xml:space="preserve"> </w:t>
      </w:r>
      <w:r>
        <w:rPr>
          <w:sz w:val="16"/>
        </w:rPr>
        <w:t>in</w:t>
      </w:r>
      <w:r>
        <w:rPr>
          <w:spacing w:val="-4"/>
          <w:sz w:val="16"/>
        </w:rPr>
        <w:t xml:space="preserve"> </w:t>
      </w:r>
      <w:r>
        <w:rPr>
          <w:sz w:val="16"/>
        </w:rPr>
        <w:t>writing</w:t>
      </w:r>
      <w:r>
        <w:rPr>
          <w:spacing w:val="-6"/>
          <w:sz w:val="16"/>
        </w:rPr>
        <w:t xml:space="preserve"> </w:t>
      </w:r>
      <w:r>
        <w:rPr>
          <w:sz w:val="16"/>
        </w:rPr>
        <w:t>to the other if the other:</w:t>
      </w:r>
    </w:p>
    <w:p w14:paraId="16ED1895" w14:textId="77777777" w:rsidR="00D64AF2" w:rsidRDefault="00D64AF2">
      <w:pPr>
        <w:pStyle w:val="BodyText"/>
        <w:spacing w:before="1"/>
      </w:pPr>
    </w:p>
    <w:p w14:paraId="20D4B93D" w14:textId="77777777" w:rsidR="00D64AF2" w:rsidRDefault="00DB33D0">
      <w:pPr>
        <w:pStyle w:val="ListParagraph"/>
        <w:numPr>
          <w:ilvl w:val="2"/>
          <w:numId w:val="1"/>
        </w:numPr>
        <w:tabs>
          <w:tab w:val="left" w:pos="1035"/>
        </w:tabs>
        <w:ind w:left="1034" w:hanging="507"/>
        <w:rPr>
          <w:sz w:val="16"/>
        </w:rPr>
      </w:pPr>
      <w:r>
        <w:rPr>
          <w:sz w:val="16"/>
        </w:rPr>
        <w:t>commits</w:t>
      </w:r>
      <w:r>
        <w:rPr>
          <w:spacing w:val="-1"/>
          <w:sz w:val="16"/>
        </w:rPr>
        <w:t xml:space="preserve"> </w:t>
      </w:r>
      <w:r>
        <w:rPr>
          <w:sz w:val="16"/>
        </w:rPr>
        <w:t>a</w:t>
      </w:r>
      <w:r>
        <w:rPr>
          <w:spacing w:val="-6"/>
          <w:sz w:val="16"/>
        </w:rPr>
        <w:t xml:space="preserve"> </w:t>
      </w:r>
      <w:r>
        <w:rPr>
          <w:sz w:val="16"/>
        </w:rPr>
        <w:t>breach</w:t>
      </w:r>
      <w:r>
        <w:rPr>
          <w:spacing w:val="-3"/>
          <w:sz w:val="16"/>
        </w:rPr>
        <w:t xml:space="preserve"> </w:t>
      </w:r>
      <w:r>
        <w:rPr>
          <w:sz w:val="16"/>
        </w:rPr>
        <w:t>of</w:t>
      </w:r>
      <w:r>
        <w:rPr>
          <w:spacing w:val="-4"/>
          <w:sz w:val="16"/>
        </w:rPr>
        <w:t xml:space="preserve"> </w:t>
      </w:r>
      <w:r>
        <w:rPr>
          <w:sz w:val="16"/>
        </w:rPr>
        <w:t>the</w:t>
      </w:r>
      <w:r>
        <w:rPr>
          <w:spacing w:val="-5"/>
          <w:sz w:val="16"/>
        </w:rPr>
        <w:t xml:space="preserve"> </w:t>
      </w:r>
      <w:r>
        <w:rPr>
          <w:sz w:val="16"/>
        </w:rPr>
        <w:t>Agreement</w:t>
      </w:r>
      <w:r>
        <w:rPr>
          <w:spacing w:val="-2"/>
          <w:sz w:val="16"/>
        </w:rPr>
        <w:t xml:space="preserve"> </w:t>
      </w:r>
      <w:r>
        <w:rPr>
          <w:sz w:val="16"/>
        </w:rPr>
        <w:t>which,</w:t>
      </w:r>
      <w:r>
        <w:rPr>
          <w:spacing w:val="-4"/>
          <w:sz w:val="16"/>
        </w:rPr>
        <w:t xml:space="preserve"> </w:t>
      </w:r>
      <w:r>
        <w:rPr>
          <w:sz w:val="16"/>
        </w:rPr>
        <w:t>in</w:t>
      </w:r>
      <w:r>
        <w:rPr>
          <w:spacing w:val="-3"/>
          <w:sz w:val="16"/>
        </w:rPr>
        <w:t xml:space="preserve"> </w:t>
      </w:r>
      <w:r>
        <w:rPr>
          <w:sz w:val="16"/>
        </w:rPr>
        <w:t>the</w:t>
      </w:r>
      <w:r>
        <w:rPr>
          <w:spacing w:val="-6"/>
          <w:sz w:val="16"/>
        </w:rPr>
        <w:t xml:space="preserve"> </w:t>
      </w:r>
      <w:r>
        <w:rPr>
          <w:sz w:val="16"/>
        </w:rPr>
        <w:t>case</w:t>
      </w:r>
      <w:r>
        <w:rPr>
          <w:spacing w:val="-3"/>
          <w:sz w:val="16"/>
        </w:rPr>
        <w:t xml:space="preserve"> </w:t>
      </w:r>
      <w:r>
        <w:rPr>
          <w:sz w:val="16"/>
        </w:rPr>
        <w:t>of</w:t>
      </w:r>
      <w:r>
        <w:rPr>
          <w:spacing w:val="-2"/>
          <w:sz w:val="16"/>
        </w:rPr>
        <w:t xml:space="preserve"> </w:t>
      </w:r>
      <w:r>
        <w:rPr>
          <w:sz w:val="16"/>
        </w:rPr>
        <w:t xml:space="preserve">a breach capable of remedy, has not been remedied within 14 days of being notified in writing to do </w:t>
      </w:r>
      <w:proofErr w:type="gramStart"/>
      <w:r>
        <w:rPr>
          <w:sz w:val="16"/>
        </w:rPr>
        <w:t>so;</w:t>
      </w:r>
      <w:proofErr w:type="gramEnd"/>
    </w:p>
    <w:p w14:paraId="1BD319FA" w14:textId="77777777" w:rsidR="00D64AF2" w:rsidRDefault="00D64AF2">
      <w:pPr>
        <w:pStyle w:val="BodyText"/>
        <w:spacing w:before="10"/>
        <w:rPr>
          <w:sz w:val="15"/>
        </w:rPr>
      </w:pPr>
    </w:p>
    <w:p w14:paraId="0C9843DF" w14:textId="77777777" w:rsidR="00D64AF2" w:rsidRDefault="00DB33D0" w:rsidP="0042009F">
      <w:pPr>
        <w:pStyle w:val="ListParagraph"/>
        <w:numPr>
          <w:ilvl w:val="2"/>
          <w:numId w:val="1"/>
        </w:numPr>
        <w:tabs>
          <w:tab w:val="left" w:pos="1035"/>
        </w:tabs>
        <w:ind w:left="1034" w:hanging="507"/>
        <w:rPr>
          <w:sz w:val="16"/>
        </w:rPr>
      </w:pPr>
      <w:r>
        <w:rPr>
          <w:sz w:val="16"/>
        </w:rPr>
        <w:t xml:space="preserve">is unable to pay its debts or </w:t>
      </w:r>
      <w:proofErr w:type="gramStart"/>
      <w:r>
        <w:rPr>
          <w:sz w:val="16"/>
        </w:rPr>
        <w:t>enters into</w:t>
      </w:r>
      <w:proofErr w:type="gramEnd"/>
      <w:r>
        <w:rPr>
          <w:sz w:val="16"/>
        </w:rPr>
        <w:t xml:space="preserve"> compulsory or voluntary</w:t>
      </w:r>
      <w:r w:rsidRPr="0042009F">
        <w:rPr>
          <w:sz w:val="16"/>
        </w:rPr>
        <w:t xml:space="preserve"> </w:t>
      </w:r>
      <w:r>
        <w:rPr>
          <w:sz w:val="16"/>
        </w:rPr>
        <w:t>liquidation</w:t>
      </w:r>
      <w:r w:rsidRPr="0042009F">
        <w:rPr>
          <w:sz w:val="16"/>
        </w:rPr>
        <w:t xml:space="preserve"> </w:t>
      </w:r>
      <w:r>
        <w:rPr>
          <w:sz w:val="16"/>
        </w:rPr>
        <w:t>(other</w:t>
      </w:r>
      <w:r w:rsidRPr="0042009F">
        <w:rPr>
          <w:sz w:val="16"/>
        </w:rPr>
        <w:t xml:space="preserve"> </w:t>
      </w:r>
      <w:r>
        <w:rPr>
          <w:sz w:val="16"/>
        </w:rPr>
        <w:t>than</w:t>
      </w:r>
      <w:r w:rsidRPr="0042009F">
        <w:rPr>
          <w:sz w:val="16"/>
        </w:rPr>
        <w:t xml:space="preserve"> </w:t>
      </w:r>
      <w:r>
        <w:rPr>
          <w:sz w:val="16"/>
        </w:rPr>
        <w:t>for</w:t>
      </w:r>
      <w:r w:rsidRPr="0042009F">
        <w:rPr>
          <w:sz w:val="16"/>
        </w:rPr>
        <w:t xml:space="preserve"> </w:t>
      </w:r>
      <w:r>
        <w:rPr>
          <w:sz w:val="16"/>
        </w:rPr>
        <w:t>the</w:t>
      </w:r>
      <w:r w:rsidRPr="0042009F">
        <w:rPr>
          <w:sz w:val="16"/>
        </w:rPr>
        <w:t xml:space="preserve"> </w:t>
      </w:r>
      <w:r>
        <w:rPr>
          <w:sz w:val="16"/>
        </w:rPr>
        <w:t>purpose</w:t>
      </w:r>
      <w:r w:rsidRPr="0042009F">
        <w:rPr>
          <w:sz w:val="16"/>
        </w:rPr>
        <w:t xml:space="preserve"> </w:t>
      </w:r>
      <w:r>
        <w:rPr>
          <w:sz w:val="16"/>
        </w:rPr>
        <w:t>of</w:t>
      </w:r>
      <w:r w:rsidRPr="0042009F">
        <w:rPr>
          <w:sz w:val="16"/>
        </w:rPr>
        <w:t xml:space="preserve"> </w:t>
      </w:r>
      <w:r>
        <w:rPr>
          <w:sz w:val="16"/>
        </w:rPr>
        <w:t>effecting a reconstruction or amalgamation in such manner that the company resulting from such reconstruction or</w:t>
      </w:r>
    </w:p>
    <w:p w14:paraId="48707064" w14:textId="77777777" w:rsidR="00D64AF2" w:rsidRDefault="00DB33D0">
      <w:pPr>
        <w:pStyle w:val="BodyText"/>
        <w:spacing w:before="161"/>
        <w:ind w:left="1195" w:right="173"/>
      </w:pPr>
      <w:r>
        <w:br w:type="column"/>
      </w:r>
      <w:r>
        <w:t>amalgamation if a different legal entity shall agree to be bound</w:t>
      </w:r>
      <w:r>
        <w:rPr>
          <w:spacing w:val="-2"/>
        </w:rPr>
        <w:t xml:space="preserve"> </w:t>
      </w:r>
      <w:r>
        <w:t>by</w:t>
      </w:r>
      <w:r>
        <w:rPr>
          <w:spacing w:val="-3"/>
        </w:rPr>
        <w:t xml:space="preserve"> </w:t>
      </w:r>
      <w:r>
        <w:t>and</w:t>
      </w:r>
      <w:r>
        <w:rPr>
          <w:spacing w:val="-2"/>
        </w:rPr>
        <w:t xml:space="preserve"> </w:t>
      </w:r>
      <w:r>
        <w:t>assume</w:t>
      </w:r>
      <w:r>
        <w:rPr>
          <w:spacing w:val="-4"/>
        </w:rPr>
        <w:t xml:space="preserve"> </w:t>
      </w:r>
      <w:r>
        <w:t>the</w:t>
      </w:r>
      <w:r>
        <w:rPr>
          <w:spacing w:val="-2"/>
        </w:rPr>
        <w:t xml:space="preserve"> </w:t>
      </w:r>
      <w:r>
        <w:t>obligations of</w:t>
      </w:r>
      <w:r>
        <w:rPr>
          <w:spacing w:val="-3"/>
        </w:rPr>
        <w:t xml:space="preserve"> </w:t>
      </w:r>
      <w:r>
        <w:t>the</w:t>
      </w:r>
      <w:r>
        <w:rPr>
          <w:spacing w:val="-5"/>
        </w:rPr>
        <w:t xml:space="preserve"> </w:t>
      </w:r>
      <w:r>
        <w:t>relevant</w:t>
      </w:r>
      <w:r>
        <w:rPr>
          <w:spacing w:val="-1"/>
        </w:rPr>
        <w:t xml:space="preserve"> </w:t>
      </w:r>
      <w:r>
        <w:t>party under the Agreement) or compounds with or convenes a meeting</w:t>
      </w:r>
      <w:r>
        <w:rPr>
          <w:spacing w:val="-3"/>
        </w:rPr>
        <w:t xml:space="preserve"> </w:t>
      </w:r>
      <w:r>
        <w:t>of</w:t>
      </w:r>
      <w:r>
        <w:rPr>
          <w:spacing w:val="-2"/>
        </w:rPr>
        <w:t xml:space="preserve"> </w:t>
      </w:r>
      <w:r>
        <w:t>its</w:t>
      </w:r>
      <w:r>
        <w:rPr>
          <w:spacing w:val="-5"/>
        </w:rPr>
        <w:t xml:space="preserve"> </w:t>
      </w:r>
      <w:r>
        <w:t>creditors</w:t>
      </w:r>
      <w:r>
        <w:rPr>
          <w:spacing w:val="-4"/>
        </w:rPr>
        <w:t xml:space="preserve"> </w:t>
      </w:r>
      <w:r>
        <w:t>or</w:t>
      </w:r>
      <w:r>
        <w:rPr>
          <w:spacing w:val="-3"/>
        </w:rPr>
        <w:t xml:space="preserve"> </w:t>
      </w:r>
      <w:r>
        <w:t>has</w:t>
      </w:r>
      <w:r>
        <w:rPr>
          <w:spacing w:val="-4"/>
        </w:rPr>
        <w:t xml:space="preserve"> </w:t>
      </w:r>
      <w:r>
        <w:t>a</w:t>
      </w:r>
      <w:r>
        <w:rPr>
          <w:spacing w:val="-3"/>
        </w:rPr>
        <w:t xml:space="preserve"> </w:t>
      </w:r>
      <w:r>
        <w:t>receiver</w:t>
      </w:r>
      <w:r>
        <w:rPr>
          <w:spacing w:val="-3"/>
        </w:rPr>
        <w:t xml:space="preserve"> </w:t>
      </w:r>
      <w:r>
        <w:t>or</w:t>
      </w:r>
      <w:r>
        <w:rPr>
          <w:spacing w:val="-4"/>
        </w:rPr>
        <w:t xml:space="preserve"> </w:t>
      </w:r>
      <w:r>
        <w:t>manager</w:t>
      </w:r>
      <w:r>
        <w:rPr>
          <w:spacing w:val="-3"/>
        </w:rPr>
        <w:t xml:space="preserve"> </w:t>
      </w:r>
      <w:r>
        <w:t>or</w:t>
      </w:r>
      <w:r>
        <w:rPr>
          <w:spacing w:val="-3"/>
        </w:rPr>
        <w:t xml:space="preserve"> </w:t>
      </w:r>
      <w:r>
        <w:t>an administrator appointed or ceases for any reason to carry on business or takes or</w:t>
      </w:r>
      <w:r>
        <w:rPr>
          <w:spacing w:val="-1"/>
        </w:rPr>
        <w:t xml:space="preserve"> </w:t>
      </w:r>
      <w:r>
        <w:t>suffers any similar action</w:t>
      </w:r>
      <w:r>
        <w:rPr>
          <w:spacing w:val="-2"/>
        </w:rPr>
        <w:t xml:space="preserve"> </w:t>
      </w:r>
      <w:r>
        <w:t>which in the opinion of the party giving notice means that the other may be unable to pay its debts.</w:t>
      </w:r>
    </w:p>
    <w:p w14:paraId="1C9496E1" w14:textId="77777777" w:rsidR="00D64AF2" w:rsidRDefault="00D64AF2">
      <w:pPr>
        <w:pStyle w:val="BodyText"/>
        <w:rPr>
          <w:sz w:val="18"/>
        </w:rPr>
      </w:pPr>
    </w:p>
    <w:p w14:paraId="0B6CF475" w14:textId="77777777" w:rsidR="00D64AF2" w:rsidRDefault="00D64AF2">
      <w:pPr>
        <w:pStyle w:val="BodyText"/>
        <w:spacing w:before="1"/>
        <w:rPr>
          <w:sz w:val="14"/>
        </w:rPr>
      </w:pPr>
    </w:p>
    <w:p w14:paraId="6DEAE140" w14:textId="77777777" w:rsidR="00D64AF2" w:rsidRDefault="00DB33D0">
      <w:pPr>
        <w:pStyle w:val="ListParagraph"/>
        <w:numPr>
          <w:ilvl w:val="1"/>
          <w:numId w:val="1"/>
        </w:numPr>
        <w:tabs>
          <w:tab w:val="left" w:pos="1124"/>
        </w:tabs>
        <w:ind w:left="1123" w:hanging="433"/>
        <w:rPr>
          <w:sz w:val="16"/>
        </w:rPr>
      </w:pPr>
      <w:r>
        <w:rPr>
          <w:sz w:val="16"/>
        </w:rPr>
        <w:t>On</w:t>
      </w:r>
      <w:r>
        <w:rPr>
          <w:spacing w:val="-7"/>
          <w:sz w:val="16"/>
        </w:rPr>
        <w:t xml:space="preserve"> </w:t>
      </w:r>
      <w:r>
        <w:rPr>
          <w:sz w:val="16"/>
        </w:rPr>
        <w:t>termination</w:t>
      </w:r>
      <w:r>
        <w:rPr>
          <w:spacing w:val="-4"/>
          <w:sz w:val="16"/>
        </w:rPr>
        <w:t xml:space="preserve"> </w:t>
      </w:r>
      <w:r>
        <w:rPr>
          <w:sz w:val="16"/>
        </w:rPr>
        <w:t>or</w:t>
      </w:r>
      <w:r>
        <w:rPr>
          <w:spacing w:val="-4"/>
          <w:sz w:val="16"/>
        </w:rPr>
        <w:t xml:space="preserve"> </w:t>
      </w:r>
      <w:r>
        <w:rPr>
          <w:sz w:val="16"/>
        </w:rPr>
        <w:t>expiry</w:t>
      </w:r>
      <w:r>
        <w:rPr>
          <w:spacing w:val="-5"/>
          <w:sz w:val="16"/>
        </w:rPr>
        <w:t xml:space="preserve"> </w:t>
      </w:r>
      <w:r>
        <w:rPr>
          <w:sz w:val="16"/>
        </w:rPr>
        <w:t>of</w:t>
      </w:r>
      <w:r>
        <w:rPr>
          <w:spacing w:val="-2"/>
          <w:sz w:val="16"/>
        </w:rPr>
        <w:t xml:space="preserve"> </w:t>
      </w:r>
      <w:r>
        <w:rPr>
          <w:sz w:val="16"/>
        </w:rPr>
        <w:t>the</w:t>
      </w:r>
      <w:r>
        <w:rPr>
          <w:spacing w:val="-15"/>
          <w:sz w:val="16"/>
        </w:rPr>
        <w:t xml:space="preserve"> </w:t>
      </w:r>
      <w:r>
        <w:rPr>
          <w:spacing w:val="-2"/>
          <w:sz w:val="16"/>
        </w:rPr>
        <w:t>Agreement:</w:t>
      </w:r>
    </w:p>
    <w:p w14:paraId="66D04FA8" w14:textId="77777777" w:rsidR="00D64AF2" w:rsidRDefault="00D64AF2">
      <w:pPr>
        <w:pStyle w:val="BodyText"/>
        <w:spacing w:before="11"/>
        <w:rPr>
          <w:sz w:val="15"/>
        </w:rPr>
      </w:pPr>
    </w:p>
    <w:p w14:paraId="608CC02A" w14:textId="77777777" w:rsidR="00D64AF2" w:rsidRDefault="00DB33D0">
      <w:pPr>
        <w:pStyle w:val="ListParagraph"/>
        <w:numPr>
          <w:ilvl w:val="2"/>
          <w:numId w:val="1"/>
        </w:numPr>
        <w:tabs>
          <w:tab w:val="left" w:pos="1196"/>
        </w:tabs>
        <w:ind w:left="1195" w:right="307"/>
        <w:rPr>
          <w:sz w:val="16"/>
        </w:rPr>
      </w:pPr>
      <w:r>
        <w:rPr>
          <w:sz w:val="16"/>
        </w:rPr>
        <w:t>the Customer shall immediately pay to BASEC all of the outstanding unpaid fees and interest and, in respect of Services supplied but for which no invoice has been submitted,</w:t>
      </w:r>
      <w:r>
        <w:rPr>
          <w:spacing w:val="-4"/>
          <w:sz w:val="16"/>
        </w:rPr>
        <w:t xml:space="preserve"> </w:t>
      </w:r>
      <w:r>
        <w:rPr>
          <w:sz w:val="16"/>
        </w:rPr>
        <w:t>BASEC</w:t>
      </w:r>
      <w:r>
        <w:rPr>
          <w:spacing w:val="-6"/>
          <w:sz w:val="16"/>
        </w:rPr>
        <w:t xml:space="preserve"> </w:t>
      </w:r>
      <w:r>
        <w:rPr>
          <w:sz w:val="16"/>
        </w:rPr>
        <w:t>may</w:t>
      </w:r>
      <w:r>
        <w:rPr>
          <w:spacing w:val="-6"/>
          <w:sz w:val="16"/>
        </w:rPr>
        <w:t xml:space="preserve"> </w:t>
      </w:r>
      <w:r>
        <w:rPr>
          <w:sz w:val="16"/>
        </w:rPr>
        <w:t>submit</w:t>
      </w:r>
      <w:r>
        <w:rPr>
          <w:spacing w:val="-2"/>
          <w:sz w:val="16"/>
        </w:rPr>
        <w:t xml:space="preserve"> </w:t>
      </w:r>
      <w:r>
        <w:rPr>
          <w:sz w:val="16"/>
        </w:rPr>
        <w:t>an</w:t>
      </w:r>
      <w:r>
        <w:rPr>
          <w:spacing w:val="-5"/>
          <w:sz w:val="16"/>
        </w:rPr>
        <w:t xml:space="preserve"> </w:t>
      </w:r>
      <w:r>
        <w:rPr>
          <w:sz w:val="16"/>
        </w:rPr>
        <w:t>invoice,</w:t>
      </w:r>
      <w:r>
        <w:rPr>
          <w:spacing w:val="-2"/>
          <w:sz w:val="16"/>
        </w:rPr>
        <w:t xml:space="preserve"> </w:t>
      </w:r>
      <w:r>
        <w:rPr>
          <w:sz w:val="16"/>
        </w:rPr>
        <w:t>which</w:t>
      </w:r>
      <w:r>
        <w:rPr>
          <w:spacing w:val="-5"/>
          <w:sz w:val="16"/>
        </w:rPr>
        <w:t xml:space="preserve"> </w:t>
      </w:r>
      <w:r>
        <w:rPr>
          <w:sz w:val="16"/>
        </w:rPr>
        <w:t>shall</w:t>
      </w:r>
      <w:r>
        <w:rPr>
          <w:spacing w:val="-4"/>
          <w:sz w:val="16"/>
        </w:rPr>
        <w:t xml:space="preserve"> </w:t>
      </w:r>
      <w:r>
        <w:rPr>
          <w:sz w:val="16"/>
        </w:rPr>
        <w:t xml:space="preserve">be payable immediately on </w:t>
      </w:r>
      <w:proofErr w:type="gramStart"/>
      <w:r>
        <w:rPr>
          <w:sz w:val="16"/>
        </w:rPr>
        <w:t>receipt;</w:t>
      </w:r>
      <w:proofErr w:type="gramEnd"/>
    </w:p>
    <w:p w14:paraId="12B4E6D3" w14:textId="77777777" w:rsidR="00D64AF2" w:rsidRDefault="00D64AF2">
      <w:pPr>
        <w:pStyle w:val="BodyText"/>
        <w:spacing w:before="3"/>
      </w:pPr>
    </w:p>
    <w:p w14:paraId="4107DEC8" w14:textId="77777777" w:rsidR="00D64AF2" w:rsidRDefault="00DB33D0">
      <w:pPr>
        <w:pStyle w:val="ListParagraph"/>
        <w:numPr>
          <w:ilvl w:val="2"/>
          <w:numId w:val="1"/>
        </w:numPr>
        <w:tabs>
          <w:tab w:val="left" w:pos="1196"/>
        </w:tabs>
        <w:ind w:left="1195" w:right="154"/>
        <w:rPr>
          <w:sz w:val="16"/>
        </w:rPr>
      </w:pPr>
      <w:r>
        <w:rPr>
          <w:sz w:val="16"/>
        </w:rPr>
        <w:t>all</w:t>
      </w:r>
      <w:r>
        <w:rPr>
          <w:spacing w:val="-2"/>
          <w:sz w:val="16"/>
        </w:rPr>
        <w:t xml:space="preserve"> </w:t>
      </w:r>
      <w:r>
        <w:rPr>
          <w:sz w:val="16"/>
        </w:rPr>
        <w:t>clauses</w:t>
      </w:r>
      <w:r>
        <w:rPr>
          <w:spacing w:val="-1"/>
          <w:sz w:val="16"/>
        </w:rPr>
        <w:t xml:space="preserve"> </w:t>
      </w:r>
      <w:r>
        <w:rPr>
          <w:sz w:val="16"/>
        </w:rPr>
        <w:t>which</w:t>
      </w:r>
      <w:r>
        <w:rPr>
          <w:spacing w:val="-3"/>
          <w:sz w:val="16"/>
        </w:rPr>
        <w:t xml:space="preserve"> </w:t>
      </w:r>
      <w:r>
        <w:rPr>
          <w:sz w:val="16"/>
        </w:rPr>
        <w:t>are</w:t>
      </w:r>
      <w:r>
        <w:rPr>
          <w:spacing w:val="-3"/>
          <w:sz w:val="16"/>
        </w:rPr>
        <w:t xml:space="preserve"> </w:t>
      </w:r>
      <w:r>
        <w:rPr>
          <w:sz w:val="16"/>
        </w:rPr>
        <w:t>expressed</w:t>
      </w:r>
      <w:r>
        <w:rPr>
          <w:spacing w:val="-3"/>
          <w:sz w:val="16"/>
        </w:rPr>
        <w:t xml:space="preserve"> </w:t>
      </w:r>
      <w:r>
        <w:rPr>
          <w:sz w:val="16"/>
        </w:rPr>
        <w:t>or</w:t>
      </w:r>
      <w:r>
        <w:rPr>
          <w:spacing w:val="-5"/>
          <w:sz w:val="16"/>
        </w:rPr>
        <w:t xml:space="preserve"> </w:t>
      </w:r>
      <w:r>
        <w:rPr>
          <w:sz w:val="16"/>
        </w:rPr>
        <w:t>implied</w:t>
      </w:r>
      <w:r>
        <w:rPr>
          <w:spacing w:val="-5"/>
          <w:sz w:val="16"/>
        </w:rPr>
        <w:t xml:space="preserve"> </w:t>
      </w:r>
      <w:r>
        <w:rPr>
          <w:sz w:val="16"/>
        </w:rPr>
        <w:t>to</w:t>
      </w:r>
      <w:r>
        <w:rPr>
          <w:spacing w:val="-5"/>
          <w:sz w:val="16"/>
        </w:rPr>
        <w:t xml:space="preserve"> </w:t>
      </w:r>
      <w:r>
        <w:rPr>
          <w:sz w:val="16"/>
        </w:rPr>
        <w:t>continue</w:t>
      </w:r>
      <w:r>
        <w:rPr>
          <w:spacing w:val="-5"/>
          <w:sz w:val="16"/>
        </w:rPr>
        <w:t xml:space="preserve"> </w:t>
      </w:r>
      <w:r>
        <w:rPr>
          <w:sz w:val="16"/>
        </w:rPr>
        <w:t>shall continue in force.</w:t>
      </w:r>
    </w:p>
    <w:p w14:paraId="65FA65FC" w14:textId="77777777" w:rsidR="00D64AF2" w:rsidRDefault="00D64AF2">
      <w:pPr>
        <w:pStyle w:val="BodyText"/>
      </w:pPr>
    </w:p>
    <w:p w14:paraId="522771C0" w14:textId="77777777" w:rsidR="00D64AF2" w:rsidRDefault="00DB33D0">
      <w:pPr>
        <w:pStyle w:val="ListParagraph"/>
        <w:numPr>
          <w:ilvl w:val="1"/>
          <w:numId w:val="1"/>
        </w:numPr>
        <w:tabs>
          <w:tab w:val="left" w:pos="1124"/>
        </w:tabs>
        <w:ind w:left="1123" w:right="123" w:hanging="432"/>
        <w:rPr>
          <w:sz w:val="16"/>
        </w:rPr>
      </w:pPr>
      <w:r>
        <w:rPr>
          <w:sz w:val="16"/>
        </w:rPr>
        <w:t xml:space="preserve">Termination or expiry of the Agreement shall not affect any rights, remedies, </w:t>
      </w:r>
      <w:proofErr w:type="gramStart"/>
      <w:r>
        <w:rPr>
          <w:sz w:val="16"/>
        </w:rPr>
        <w:t>obligations</w:t>
      </w:r>
      <w:proofErr w:type="gramEnd"/>
      <w:r>
        <w:rPr>
          <w:sz w:val="16"/>
        </w:rPr>
        <w:t xml:space="preserve"> or liabilities of the parties that have accrued up to the date of termination or expiry, including</w:t>
      </w:r>
      <w:r>
        <w:rPr>
          <w:spacing w:val="-6"/>
          <w:sz w:val="16"/>
        </w:rPr>
        <w:t xml:space="preserve"> </w:t>
      </w:r>
      <w:r>
        <w:rPr>
          <w:sz w:val="16"/>
        </w:rPr>
        <w:t>the</w:t>
      </w:r>
      <w:r>
        <w:rPr>
          <w:spacing w:val="-3"/>
          <w:sz w:val="16"/>
        </w:rPr>
        <w:t xml:space="preserve"> </w:t>
      </w:r>
      <w:r>
        <w:rPr>
          <w:sz w:val="16"/>
        </w:rPr>
        <w:t>right</w:t>
      </w:r>
      <w:r>
        <w:rPr>
          <w:spacing w:val="-4"/>
          <w:sz w:val="16"/>
        </w:rPr>
        <w:t xml:space="preserve"> </w:t>
      </w:r>
      <w:r>
        <w:rPr>
          <w:sz w:val="16"/>
        </w:rPr>
        <w:t>to</w:t>
      </w:r>
      <w:r>
        <w:rPr>
          <w:spacing w:val="-6"/>
          <w:sz w:val="16"/>
        </w:rPr>
        <w:t xml:space="preserve"> </w:t>
      </w:r>
      <w:r>
        <w:rPr>
          <w:sz w:val="16"/>
        </w:rPr>
        <w:t>claim</w:t>
      </w:r>
      <w:r>
        <w:rPr>
          <w:spacing w:val="-2"/>
          <w:sz w:val="16"/>
        </w:rPr>
        <w:t xml:space="preserve"> </w:t>
      </w:r>
      <w:r>
        <w:rPr>
          <w:sz w:val="16"/>
        </w:rPr>
        <w:t>damages</w:t>
      </w:r>
      <w:r>
        <w:rPr>
          <w:spacing w:val="-1"/>
          <w:sz w:val="16"/>
        </w:rPr>
        <w:t xml:space="preserve"> </w:t>
      </w:r>
      <w:r>
        <w:rPr>
          <w:sz w:val="16"/>
        </w:rPr>
        <w:t>in</w:t>
      </w:r>
      <w:r>
        <w:rPr>
          <w:spacing w:val="-5"/>
          <w:sz w:val="16"/>
        </w:rPr>
        <w:t xml:space="preserve"> </w:t>
      </w:r>
      <w:r>
        <w:rPr>
          <w:sz w:val="16"/>
        </w:rPr>
        <w:t>respect</w:t>
      </w:r>
      <w:r>
        <w:rPr>
          <w:spacing w:val="-2"/>
          <w:sz w:val="16"/>
        </w:rPr>
        <w:t xml:space="preserve"> </w:t>
      </w:r>
      <w:r>
        <w:rPr>
          <w:sz w:val="16"/>
        </w:rPr>
        <w:t>of</w:t>
      </w:r>
      <w:r>
        <w:rPr>
          <w:spacing w:val="-2"/>
          <w:sz w:val="16"/>
        </w:rPr>
        <w:t xml:space="preserve"> </w:t>
      </w:r>
      <w:r>
        <w:rPr>
          <w:sz w:val="16"/>
        </w:rPr>
        <w:t>any</w:t>
      </w:r>
      <w:r>
        <w:rPr>
          <w:spacing w:val="-4"/>
          <w:sz w:val="16"/>
        </w:rPr>
        <w:t xml:space="preserve"> </w:t>
      </w:r>
      <w:r>
        <w:rPr>
          <w:sz w:val="16"/>
        </w:rPr>
        <w:t>breach of the agreement which existed at or before the date of termination or expiry.</w:t>
      </w:r>
    </w:p>
    <w:p w14:paraId="4E43C098" w14:textId="77777777" w:rsidR="00D64AF2" w:rsidRDefault="00D64AF2">
      <w:pPr>
        <w:pStyle w:val="BodyText"/>
        <w:spacing w:before="10"/>
        <w:rPr>
          <w:sz w:val="15"/>
        </w:rPr>
      </w:pPr>
    </w:p>
    <w:p w14:paraId="18406C00" w14:textId="77777777" w:rsidR="00D64AF2" w:rsidRDefault="00DB33D0">
      <w:pPr>
        <w:pStyle w:val="Heading1"/>
        <w:numPr>
          <w:ilvl w:val="0"/>
          <w:numId w:val="1"/>
        </w:numPr>
        <w:tabs>
          <w:tab w:val="left" w:pos="1052"/>
        </w:tabs>
        <w:ind w:left="1051" w:hanging="361"/>
        <w:jc w:val="left"/>
      </w:pPr>
      <w:bookmarkStart w:id="15" w:name="10._Variation"/>
      <w:bookmarkEnd w:id="15"/>
      <w:r>
        <w:rPr>
          <w:spacing w:val="-2"/>
        </w:rPr>
        <w:t>Variation</w:t>
      </w:r>
    </w:p>
    <w:p w14:paraId="7A7BFB3C" w14:textId="77777777" w:rsidR="00D64AF2" w:rsidRDefault="00D64AF2">
      <w:pPr>
        <w:pStyle w:val="BodyText"/>
        <w:spacing w:before="11"/>
        <w:rPr>
          <w:b/>
          <w:sz w:val="15"/>
        </w:rPr>
      </w:pPr>
    </w:p>
    <w:p w14:paraId="016238B1" w14:textId="77777777" w:rsidR="00D64AF2" w:rsidRDefault="00DB33D0">
      <w:pPr>
        <w:pStyle w:val="BodyText"/>
        <w:ind w:left="691" w:right="173"/>
      </w:pPr>
      <w:r>
        <w:t>No</w:t>
      </w:r>
      <w:r>
        <w:rPr>
          <w:spacing w:val="-3"/>
        </w:rPr>
        <w:t xml:space="preserve"> </w:t>
      </w:r>
      <w:r>
        <w:t>variation</w:t>
      </w:r>
      <w:r>
        <w:rPr>
          <w:spacing w:val="-3"/>
        </w:rPr>
        <w:t xml:space="preserve"> </w:t>
      </w:r>
      <w:r>
        <w:t>of</w:t>
      </w:r>
      <w:r>
        <w:rPr>
          <w:spacing w:val="-4"/>
        </w:rPr>
        <w:t xml:space="preserve"> </w:t>
      </w:r>
      <w:r>
        <w:t>the</w:t>
      </w:r>
      <w:r>
        <w:rPr>
          <w:spacing w:val="-5"/>
        </w:rPr>
        <w:t xml:space="preserve"> </w:t>
      </w:r>
      <w:r>
        <w:t>Agreement</w:t>
      </w:r>
      <w:r>
        <w:rPr>
          <w:spacing w:val="-4"/>
        </w:rPr>
        <w:t xml:space="preserve"> </w:t>
      </w:r>
      <w:r>
        <w:t>shall</w:t>
      </w:r>
      <w:r>
        <w:rPr>
          <w:spacing w:val="-2"/>
        </w:rPr>
        <w:t xml:space="preserve"> </w:t>
      </w:r>
      <w:r>
        <w:t>be</w:t>
      </w:r>
      <w:r>
        <w:rPr>
          <w:spacing w:val="-3"/>
        </w:rPr>
        <w:t xml:space="preserve"> </w:t>
      </w:r>
      <w:r>
        <w:t>effective</w:t>
      </w:r>
      <w:r>
        <w:rPr>
          <w:spacing w:val="-3"/>
        </w:rPr>
        <w:t xml:space="preserve"> </w:t>
      </w:r>
      <w:r>
        <w:t>unless</w:t>
      </w:r>
      <w:r>
        <w:rPr>
          <w:spacing w:val="-1"/>
        </w:rPr>
        <w:t xml:space="preserve"> </w:t>
      </w:r>
      <w:r>
        <w:t>it</w:t>
      </w:r>
      <w:r>
        <w:rPr>
          <w:spacing w:val="-2"/>
        </w:rPr>
        <w:t xml:space="preserve"> </w:t>
      </w:r>
      <w:r>
        <w:t>is</w:t>
      </w:r>
      <w:r>
        <w:rPr>
          <w:spacing w:val="-4"/>
        </w:rPr>
        <w:t xml:space="preserve"> </w:t>
      </w:r>
      <w:r>
        <w:t xml:space="preserve">in writing and signed by the parties (or their authorised </w:t>
      </w:r>
      <w:r>
        <w:rPr>
          <w:spacing w:val="-2"/>
        </w:rPr>
        <w:t>representatives).</w:t>
      </w:r>
    </w:p>
    <w:p w14:paraId="30259693" w14:textId="77777777" w:rsidR="00D64AF2" w:rsidRDefault="00D64AF2">
      <w:pPr>
        <w:pStyle w:val="BodyText"/>
        <w:spacing w:before="1"/>
      </w:pPr>
    </w:p>
    <w:p w14:paraId="2D0E48B1" w14:textId="77777777" w:rsidR="00D64AF2" w:rsidRDefault="00DB33D0">
      <w:pPr>
        <w:pStyle w:val="Heading1"/>
        <w:numPr>
          <w:ilvl w:val="0"/>
          <w:numId w:val="1"/>
        </w:numPr>
        <w:tabs>
          <w:tab w:val="left" w:pos="1052"/>
        </w:tabs>
        <w:ind w:left="1051" w:hanging="361"/>
        <w:jc w:val="left"/>
      </w:pPr>
      <w:bookmarkStart w:id="16" w:name="11._Conflict"/>
      <w:bookmarkEnd w:id="16"/>
      <w:r>
        <w:rPr>
          <w:spacing w:val="-2"/>
        </w:rPr>
        <w:t>Conflict</w:t>
      </w:r>
    </w:p>
    <w:p w14:paraId="180771A0" w14:textId="77777777" w:rsidR="00D64AF2" w:rsidRDefault="00D64AF2">
      <w:pPr>
        <w:pStyle w:val="BodyText"/>
        <w:spacing w:before="1"/>
        <w:rPr>
          <w:b/>
        </w:rPr>
      </w:pPr>
    </w:p>
    <w:p w14:paraId="709ED59C" w14:textId="77777777" w:rsidR="00D64AF2" w:rsidRDefault="00DB33D0">
      <w:pPr>
        <w:pStyle w:val="BodyText"/>
        <w:spacing w:before="1"/>
        <w:ind w:left="691" w:right="173"/>
      </w:pPr>
      <w:r>
        <w:t xml:space="preserve">For the avoidance of doubt, </w:t>
      </w:r>
      <w:proofErr w:type="gramStart"/>
      <w:r>
        <w:t>in the event that</w:t>
      </w:r>
      <w:proofErr w:type="gramEnd"/>
      <w:r>
        <w:t xml:space="preserve"> a conflict in interpretation</w:t>
      </w:r>
      <w:r>
        <w:rPr>
          <w:spacing w:val="-2"/>
        </w:rPr>
        <w:t xml:space="preserve"> </w:t>
      </w:r>
      <w:r>
        <w:t>exists between</w:t>
      </w:r>
      <w:r>
        <w:rPr>
          <w:spacing w:val="-2"/>
        </w:rPr>
        <w:t xml:space="preserve"> </w:t>
      </w:r>
      <w:r>
        <w:t>the</w:t>
      </w:r>
      <w:r>
        <w:rPr>
          <w:spacing w:val="-2"/>
        </w:rPr>
        <w:t xml:space="preserve"> </w:t>
      </w:r>
      <w:r>
        <w:t>rules</w:t>
      </w:r>
      <w:r>
        <w:rPr>
          <w:spacing w:val="-1"/>
        </w:rPr>
        <w:t xml:space="preserve"> </w:t>
      </w:r>
      <w:r>
        <w:t>and</w:t>
      </w:r>
      <w:r>
        <w:rPr>
          <w:spacing w:val="-2"/>
        </w:rPr>
        <w:t xml:space="preserve"> </w:t>
      </w:r>
      <w:r>
        <w:t>requirements</w:t>
      </w:r>
      <w:r>
        <w:rPr>
          <w:spacing w:val="-3"/>
        </w:rPr>
        <w:t xml:space="preserve"> </w:t>
      </w:r>
      <w:r>
        <w:t>of the PCR and BASEC’s Terms and Conditions for Service then the requirements</w:t>
      </w:r>
      <w:r>
        <w:rPr>
          <w:spacing w:val="-2"/>
        </w:rPr>
        <w:t xml:space="preserve"> </w:t>
      </w:r>
      <w:r>
        <w:t>of</w:t>
      </w:r>
      <w:r>
        <w:rPr>
          <w:spacing w:val="-5"/>
        </w:rPr>
        <w:t xml:space="preserve"> </w:t>
      </w:r>
      <w:r>
        <w:t>the</w:t>
      </w:r>
      <w:r>
        <w:rPr>
          <w:spacing w:val="-4"/>
        </w:rPr>
        <w:t xml:space="preserve"> </w:t>
      </w:r>
      <w:r>
        <w:t>Terms</w:t>
      </w:r>
      <w:r>
        <w:rPr>
          <w:spacing w:val="-4"/>
        </w:rPr>
        <w:t xml:space="preserve"> </w:t>
      </w:r>
      <w:r>
        <w:t>and</w:t>
      </w:r>
      <w:r>
        <w:rPr>
          <w:spacing w:val="-4"/>
        </w:rPr>
        <w:t xml:space="preserve"> </w:t>
      </w:r>
      <w:r>
        <w:t>Conditions</w:t>
      </w:r>
      <w:r>
        <w:rPr>
          <w:spacing w:val="-5"/>
        </w:rPr>
        <w:t xml:space="preserve"> </w:t>
      </w:r>
      <w:r>
        <w:t>for</w:t>
      </w:r>
      <w:r>
        <w:rPr>
          <w:spacing w:val="-6"/>
        </w:rPr>
        <w:t xml:space="preserve"> </w:t>
      </w:r>
      <w:r>
        <w:t>Service</w:t>
      </w:r>
      <w:r>
        <w:rPr>
          <w:spacing w:val="-6"/>
        </w:rPr>
        <w:t xml:space="preserve"> </w:t>
      </w:r>
      <w:r>
        <w:t>will</w:t>
      </w:r>
      <w:r>
        <w:rPr>
          <w:spacing w:val="-3"/>
        </w:rPr>
        <w:t xml:space="preserve"> </w:t>
      </w:r>
      <w:r>
        <w:t xml:space="preserve">have </w:t>
      </w:r>
      <w:r>
        <w:rPr>
          <w:spacing w:val="-2"/>
        </w:rPr>
        <w:t>precedence.</w:t>
      </w:r>
    </w:p>
    <w:p w14:paraId="1875B8FF" w14:textId="77777777" w:rsidR="00D64AF2" w:rsidRDefault="00D64AF2">
      <w:pPr>
        <w:pStyle w:val="BodyText"/>
        <w:spacing w:before="9"/>
        <w:rPr>
          <w:sz w:val="15"/>
        </w:rPr>
      </w:pPr>
    </w:p>
    <w:p w14:paraId="7746DF7B" w14:textId="77777777" w:rsidR="00D64AF2" w:rsidRDefault="00DB33D0">
      <w:pPr>
        <w:pStyle w:val="Heading1"/>
        <w:numPr>
          <w:ilvl w:val="0"/>
          <w:numId w:val="1"/>
        </w:numPr>
        <w:tabs>
          <w:tab w:val="left" w:pos="1052"/>
        </w:tabs>
        <w:ind w:left="1051" w:hanging="361"/>
        <w:jc w:val="left"/>
      </w:pPr>
      <w:bookmarkStart w:id="17" w:name="12._No_Partnership_of_Agency"/>
      <w:bookmarkEnd w:id="17"/>
      <w:r>
        <w:t>No</w:t>
      </w:r>
      <w:r>
        <w:rPr>
          <w:spacing w:val="-3"/>
        </w:rPr>
        <w:t xml:space="preserve"> </w:t>
      </w:r>
      <w:r>
        <w:t>Partnership</w:t>
      </w:r>
      <w:r>
        <w:rPr>
          <w:spacing w:val="-4"/>
        </w:rPr>
        <w:t xml:space="preserve"> </w:t>
      </w:r>
      <w:r>
        <w:t xml:space="preserve">of </w:t>
      </w:r>
      <w:r>
        <w:rPr>
          <w:spacing w:val="-2"/>
        </w:rPr>
        <w:t>Agency</w:t>
      </w:r>
    </w:p>
    <w:p w14:paraId="74F87182" w14:textId="77777777" w:rsidR="00D64AF2" w:rsidRDefault="00D64AF2">
      <w:pPr>
        <w:pStyle w:val="BodyText"/>
        <w:spacing w:before="1"/>
        <w:rPr>
          <w:b/>
        </w:rPr>
      </w:pPr>
    </w:p>
    <w:p w14:paraId="7A2783EE" w14:textId="77777777" w:rsidR="00D64AF2" w:rsidRDefault="00DB33D0">
      <w:pPr>
        <w:pStyle w:val="ListParagraph"/>
        <w:numPr>
          <w:ilvl w:val="1"/>
          <w:numId w:val="1"/>
        </w:numPr>
        <w:tabs>
          <w:tab w:val="left" w:pos="1124"/>
        </w:tabs>
        <w:ind w:left="1123" w:right="166" w:hanging="432"/>
        <w:rPr>
          <w:sz w:val="16"/>
        </w:rPr>
      </w:pPr>
      <w:r>
        <w:rPr>
          <w:sz w:val="16"/>
        </w:rPr>
        <w:t>Nothing</w:t>
      </w:r>
      <w:r>
        <w:rPr>
          <w:spacing w:val="-3"/>
          <w:sz w:val="16"/>
        </w:rPr>
        <w:t xml:space="preserve"> </w:t>
      </w:r>
      <w:r>
        <w:rPr>
          <w:sz w:val="16"/>
        </w:rPr>
        <w:t>in</w:t>
      </w:r>
      <w:r>
        <w:rPr>
          <w:spacing w:val="-4"/>
          <w:sz w:val="16"/>
        </w:rPr>
        <w:t xml:space="preserve"> </w:t>
      </w:r>
      <w:r>
        <w:rPr>
          <w:sz w:val="16"/>
        </w:rPr>
        <w:t>the</w:t>
      </w:r>
      <w:r>
        <w:rPr>
          <w:spacing w:val="-4"/>
          <w:sz w:val="16"/>
        </w:rPr>
        <w:t xml:space="preserve"> </w:t>
      </w:r>
      <w:r>
        <w:rPr>
          <w:sz w:val="16"/>
        </w:rPr>
        <w:t>Agreement</w:t>
      </w:r>
      <w:r>
        <w:rPr>
          <w:spacing w:val="-3"/>
          <w:sz w:val="16"/>
        </w:rPr>
        <w:t xml:space="preserve"> </w:t>
      </w:r>
      <w:r>
        <w:rPr>
          <w:sz w:val="16"/>
        </w:rPr>
        <w:t>is</w:t>
      </w:r>
      <w:r>
        <w:rPr>
          <w:spacing w:val="-3"/>
          <w:sz w:val="16"/>
        </w:rPr>
        <w:t xml:space="preserve"> </w:t>
      </w:r>
      <w:r>
        <w:rPr>
          <w:sz w:val="16"/>
        </w:rPr>
        <w:t>intended</w:t>
      </w:r>
      <w:r>
        <w:rPr>
          <w:spacing w:val="-3"/>
          <w:sz w:val="16"/>
        </w:rPr>
        <w:t xml:space="preserve"> </w:t>
      </w:r>
      <w:r>
        <w:rPr>
          <w:sz w:val="16"/>
        </w:rPr>
        <w:t>to,</w:t>
      </w:r>
      <w:r>
        <w:rPr>
          <w:spacing w:val="-3"/>
          <w:sz w:val="16"/>
        </w:rPr>
        <w:t xml:space="preserve"> </w:t>
      </w:r>
      <w:r>
        <w:rPr>
          <w:sz w:val="16"/>
        </w:rPr>
        <w:t>or</w:t>
      </w:r>
      <w:r>
        <w:rPr>
          <w:spacing w:val="-4"/>
          <w:sz w:val="16"/>
        </w:rPr>
        <w:t xml:space="preserve"> </w:t>
      </w:r>
      <w:r>
        <w:rPr>
          <w:sz w:val="16"/>
        </w:rPr>
        <w:t>shall</w:t>
      </w:r>
      <w:r>
        <w:rPr>
          <w:spacing w:val="-2"/>
          <w:sz w:val="16"/>
        </w:rPr>
        <w:t xml:space="preserve"> </w:t>
      </w:r>
      <w:r>
        <w:rPr>
          <w:sz w:val="16"/>
        </w:rPr>
        <w:t>be</w:t>
      </w:r>
      <w:r>
        <w:rPr>
          <w:spacing w:val="-5"/>
          <w:sz w:val="16"/>
        </w:rPr>
        <w:t xml:space="preserve"> </w:t>
      </w:r>
      <w:r>
        <w:rPr>
          <w:sz w:val="16"/>
        </w:rPr>
        <w:t>deemed to, establish</w:t>
      </w:r>
      <w:r>
        <w:rPr>
          <w:spacing w:val="-4"/>
          <w:sz w:val="16"/>
        </w:rPr>
        <w:t xml:space="preserve"> </w:t>
      </w:r>
      <w:r>
        <w:rPr>
          <w:sz w:val="16"/>
        </w:rPr>
        <w:t>any</w:t>
      </w:r>
      <w:r>
        <w:rPr>
          <w:spacing w:val="-2"/>
          <w:sz w:val="16"/>
        </w:rPr>
        <w:t xml:space="preserve"> </w:t>
      </w:r>
      <w:r>
        <w:rPr>
          <w:sz w:val="16"/>
        </w:rPr>
        <w:t>partnership</w:t>
      </w:r>
      <w:r>
        <w:rPr>
          <w:spacing w:val="-3"/>
          <w:sz w:val="16"/>
        </w:rPr>
        <w:t xml:space="preserve"> </w:t>
      </w:r>
      <w:r>
        <w:rPr>
          <w:sz w:val="16"/>
        </w:rPr>
        <w:t>or joint venture</w:t>
      </w:r>
      <w:r>
        <w:rPr>
          <w:spacing w:val="-1"/>
          <w:sz w:val="16"/>
        </w:rPr>
        <w:t xml:space="preserve"> </w:t>
      </w:r>
      <w:r>
        <w:rPr>
          <w:sz w:val="16"/>
        </w:rPr>
        <w:t>between</w:t>
      </w:r>
      <w:r>
        <w:rPr>
          <w:spacing w:val="-1"/>
          <w:sz w:val="16"/>
        </w:rPr>
        <w:t xml:space="preserve"> </w:t>
      </w:r>
      <w:r>
        <w:rPr>
          <w:sz w:val="16"/>
        </w:rPr>
        <w:t>any</w:t>
      </w:r>
      <w:r>
        <w:rPr>
          <w:spacing w:val="-2"/>
          <w:sz w:val="16"/>
        </w:rPr>
        <w:t xml:space="preserve"> </w:t>
      </w:r>
      <w:r>
        <w:rPr>
          <w:sz w:val="16"/>
        </w:rPr>
        <w:t xml:space="preserve">of the parties, constitute any party the agent of another party, or authorise any party to make or </w:t>
      </w:r>
      <w:proofErr w:type="gramStart"/>
      <w:r>
        <w:rPr>
          <w:sz w:val="16"/>
        </w:rPr>
        <w:t>enter into</w:t>
      </w:r>
      <w:proofErr w:type="gramEnd"/>
      <w:r>
        <w:rPr>
          <w:sz w:val="16"/>
        </w:rPr>
        <w:t xml:space="preserve"> any commitments for or on behalf of any other party.</w:t>
      </w:r>
    </w:p>
    <w:p w14:paraId="58FD3D77" w14:textId="77777777" w:rsidR="00D64AF2" w:rsidRDefault="00D64AF2">
      <w:pPr>
        <w:pStyle w:val="BodyText"/>
      </w:pPr>
    </w:p>
    <w:p w14:paraId="062BEFC0" w14:textId="77777777" w:rsidR="00D64AF2" w:rsidRDefault="00DB33D0">
      <w:pPr>
        <w:pStyle w:val="ListParagraph"/>
        <w:numPr>
          <w:ilvl w:val="1"/>
          <w:numId w:val="1"/>
        </w:numPr>
        <w:tabs>
          <w:tab w:val="left" w:pos="1124"/>
        </w:tabs>
        <w:spacing w:before="1"/>
        <w:ind w:left="1123" w:right="202" w:hanging="432"/>
        <w:rPr>
          <w:sz w:val="16"/>
        </w:rPr>
      </w:pPr>
      <w:r>
        <w:rPr>
          <w:sz w:val="16"/>
        </w:rPr>
        <w:t>Each</w:t>
      </w:r>
      <w:r>
        <w:rPr>
          <w:spacing w:val="-5"/>
          <w:sz w:val="16"/>
        </w:rPr>
        <w:t xml:space="preserve"> </w:t>
      </w:r>
      <w:r>
        <w:rPr>
          <w:sz w:val="16"/>
        </w:rPr>
        <w:t>party</w:t>
      </w:r>
      <w:r>
        <w:rPr>
          <w:spacing w:val="-3"/>
          <w:sz w:val="16"/>
        </w:rPr>
        <w:t xml:space="preserve"> </w:t>
      </w:r>
      <w:r>
        <w:rPr>
          <w:sz w:val="16"/>
        </w:rPr>
        <w:t>confirms</w:t>
      </w:r>
      <w:r>
        <w:rPr>
          <w:spacing w:val="-2"/>
          <w:sz w:val="16"/>
        </w:rPr>
        <w:t xml:space="preserve"> </w:t>
      </w:r>
      <w:r>
        <w:rPr>
          <w:sz w:val="16"/>
        </w:rPr>
        <w:t>it</w:t>
      </w:r>
      <w:r>
        <w:rPr>
          <w:spacing w:val="-3"/>
          <w:sz w:val="16"/>
        </w:rPr>
        <w:t xml:space="preserve"> </w:t>
      </w:r>
      <w:r>
        <w:rPr>
          <w:sz w:val="16"/>
        </w:rPr>
        <w:t>is</w:t>
      </w:r>
      <w:r>
        <w:rPr>
          <w:spacing w:val="-2"/>
          <w:sz w:val="16"/>
        </w:rPr>
        <w:t xml:space="preserve"> </w:t>
      </w:r>
      <w:r>
        <w:rPr>
          <w:sz w:val="16"/>
        </w:rPr>
        <w:t>acting</w:t>
      </w:r>
      <w:r>
        <w:rPr>
          <w:spacing w:val="-2"/>
          <w:sz w:val="16"/>
        </w:rPr>
        <w:t xml:space="preserve"> </w:t>
      </w:r>
      <w:r>
        <w:rPr>
          <w:sz w:val="16"/>
        </w:rPr>
        <w:t>on</w:t>
      </w:r>
      <w:r>
        <w:rPr>
          <w:spacing w:val="-7"/>
          <w:sz w:val="16"/>
        </w:rPr>
        <w:t xml:space="preserve"> </w:t>
      </w:r>
      <w:r>
        <w:rPr>
          <w:sz w:val="16"/>
        </w:rPr>
        <w:t>its</w:t>
      </w:r>
      <w:r>
        <w:rPr>
          <w:spacing w:val="-3"/>
          <w:sz w:val="16"/>
        </w:rPr>
        <w:t xml:space="preserve"> </w:t>
      </w:r>
      <w:r>
        <w:rPr>
          <w:sz w:val="16"/>
        </w:rPr>
        <w:t>own</w:t>
      </w:r>
      <w:r>
        <w:rPr>
          <w:spacing w:val="-2"/>
          <w:sz w:val="16"/>
        </w:rPr>
        <w:t xml:space="preserve"> </w:t>
      </w:r>
      <w:r>
        <w:rPr>
          <w:sz w:val="16"/>
        </w:rPr>
        <w:t>behalf and</w:t>
      </w:r>
      <w:r>
        <w:rPr>
          <w:spacing w:val="-2"/>
          <w:sz w:val="16"/>
        </w:rPr>
        <w:t xml:space="preserve"> </w:t>
      </w:r>
      <w:r>
        <w:rPr>
          <w:sz w:val="16"/>
        </w:rPr>
        <w:t>not</w:t>
      </w:r>
      <w:r>
        <w:rPr>
          <w:spacing w:val="-3"/>
          <w:sz w:val="16"/>
        </w:rPr>
        <w:t xml:space="preserve"> </w:t>
      </w:r>
      <w:r>
        <w:rPr>
          <w:sz w:val="16"/>
        </w:rPr>
        <w:t>for the benefit of any other person.</w:t>
      </w:r>
    </w:p>
    <w:p w14:paraId="5E995358" w14:textId="77777777" w:rsidR="00D64AF2" w:rsidRDefault="00D64AF2">
      <w:pPr>
        <w:pStyle w:val="BodyText"/>
        <w:spacing w:before="9"/>
        <w:rPr>
          <w:sz w:val="15"/>
        </w:rPr>
      </w:pPr>
    </w:p>
    <w:p w14:paraId="3B1F3275" w14:textId="77777777" w:rsidR="00D64AF2" w:rsidRDefault="00DB33D0">
      <w:pPr>
        <w:pStyle w:val="Heading1"/>
        <w:numPr>
          <w:ilvl w:val="0"/>
          <w:numId w:val="1"/>
        </w:numPr>
        <w:tabs>
          <w:tab w:val="left" w:pos="1052"/>
        </w:tabs>
        <w:ind w:left="1051" w:hanging="361"/>
        <w:jc w:val="left"/>
      </w:pPr>
      <w:bookmarkStart w:id="18" w:name="13._Assignment"/>
      <w:bookmarkEnd w:id="18"/>
      <w:r>
        <w:rPr>
          <w:spacing w:val="-2"/>
        </w:rPr>
        <w:t>Assignment</w:t>
      </w:r>
    </w:p>
    <w:p w14:paraId="36DF8407" w14:textId="77777777" w:rsidR="00D64AF2" w:rsidRDefault="00D64AF2">
      <w:pPr>
        <w:pStyle w:val="BodyText"/>
        <w:spacing w:before="4"/>
        <w:rPr>
          <w:b/>
        </w:rPr>
      </w:pPr>
    </w:p>
    <w:p w14:paraId="3FBC749D" w14:textId="26B962A2" w:rsidR="00202971" w:rsidRPr="003316A0" w:rsidRDefault="00202971" w:rsidP="003316A0">
      <w:pPr>
        <w:pStyle w:val="ListParagraph"/>
        <w:numPr>
          <w:ilvl w:val="1"/>
          <w:numId w:val="1"/>
        </w:numPr>
        <w:tabs>
          <w:tab w:val="left" w:pos="1124"/>
        </w:tabs>
        <w:spacing w:before="1"/>
        <w:ind w:left="1123" w:right="202" w:hanging="432"/>
        <w:rPr>
          <w:sz w:val="16"/>
        </w:rPr>
      </w:pPr>
      <w:r w:rsidRPr="003316A0">
        <w:rPr>
          <w:sz w:val="16"/>
        </w:rPr>
        <w:t>BASEC may at any time assign, transfer, sub-</w:t>
      </w:r>
      <w:proofErr w:type="gramStart"/>
      <w:r w:rsidRPr="003316A0">
        <w:rPr>
          <w:sz w:val="16"/>
        </w:rPr>
        <w:t>contract</w:t>
      </w:r>
      <w:proofErr w:type="gramEnd"/>
      <w:r w:rsidRPr="003316A0">
        <w:rPr>
          <w:sz w:val="16"/>
        </w:rPr>
        <w:t xml:space="preserve"> or deal in any other manner with any or all of its rights under the Agreement. The Customer shall not assign, transfer, sub-contract or in any other manner make over to any third party the benefit of the Agreement, without the prior written consent of BASEC. The Customer hereby provides BASEC with irrevocable consent to novate all rights and obligations of BASEC under the Agreement to a subsidiary or other member of BASEC’s Group at any time. BASEC shall notify the Customer in writing 14 days before the effective date of any such novation, identifying the member of BASEC’s Group to which the Agreement will novate (“Incoming Party”) and the effective date of the novation (“Novation Date”).  With effect from the Novation Date, the following shall apply:</w:t>
      </w:r>
    </w:p>
    <w:p w14:paraId="3BD287B9" w14:textId="0B1D20D7" w:rsidR="00202971" w:rsidRDefault="00202971" w:rsidP="00202971">
      <w:pPr>
        <w:pStyle w:val="BodyText"/>
        <w:ind w:left="691" w:right="173"/>
      </w:pPr>
      <w:r w:rsidRPr="00202971">
        <w:t> </w:t>
      </w:r>
    </w:p>
    <w:p w14:paraId="778199AA" w14:textId="41F10C7D" w:rsidR="00202971" w:rsidRDefault="00202971" w:rsidP="00202971">
      <w:pPr>
        <w:pStyle w:val="BodyText"/>
        <w:ind w:left="691" w:right="173"/>
      </w:pPr>
    </w:p>
    <w:p w14:paraId="5778E975" w14:textId="54A1035F" w:rsidR="00202971" w:rsidRDefault="00202971" w:rsidP="00202971">
      <w:pPr>
        <w:pStyle w:val="BodyText"/>
        <w:ind w:left="691" w:right="173"/>
      </w:pPr>
    </w:p>
    <w:p w14:paraId="160EC28A" w14:textId="77777777" w:rsidR="00613C7D" w:rsidRDefault="00613C7D" w:rsidP="003316A0">
      <w:pPr>
        <w:pStyle w:val="BodyText"/>
        <w:ind w:right="173"/>
        <w:sectPr w:rsidR="00613C7D">
          <w:pgSz w:w="11920" w:h="16850"/>
          <w:pgMar w:top="2020" w:right="740" w:bottom="1380" w:left="380" w:header="708" w:footer="1107" w:gutter="0"/>
          <w:cols w:num="2" w:space="720" w:equalWidth="0">
            <w:col w:w="5200" w:space="40"/>
            <w:col w:w="5560"/>
          </w:cols>
        </w:sectPr>
      </w:pPr>
    </w:p>
    <w:p w14:paraId="16AD9223" w14:textId="77777777" w:rsidR="00202971" w:rsidRPr="00202971" w:rsidRDefault="00202971" w:rsidP="00202971">
      <w:pPr>
        <w:pStyle w:val="BodyText"/>
        <w:numPr>
          <w:ilvl w:val="0"/>
          <w:numId w:val="2"/>
        </w:numPr>
        <w:ind w:right="173"/>
      </w:pPr>
      <w:r w:rsidRPr="00202971">
        <w:lastRenderedPageBreak/>
        <w:t>BASEC transfers all its rights and obligations under the Agreement to the Incoming Party, provided the Incoming Party has entered into a written agreement with BASEC pursuant to which it agrees to perform the Agreement and be bound by its terms in every way as if it were the original party to it in place of BASEC.</w:t>
      </w:r>
    </w:p>
    <w:p w14:paraId="1BCBF899" w14:textId="77777777" w:rsidR="00202971" w:rsidRPr="00202971" w:rsidRDefault="00202971" w:rsidP="00202971">
      <w:pPr>
        <w:pStyle w:val="BodyText"/>
        <w:ind w:left="691" w:right="173"/>
      </w:pPr>
      <w:r w:rsidRPr="00202971">
        <w:t> </w:t>
      </w:r>
    </w:p>
    <w:p w14:paraId="7B0CBBAD" w14:textId="77777777" w:rsidR="00202971" w:rsidRPr="00202971" w:rsidRDefault="00202971" w:rsidP="00202971">
      <w:pPr>
        <w:pStyle w:val="BodyText"/>
        <w:numPr>
          <w:ilvl w:val="0"/>
          <w:numId w:val="2"/>
        </w:numPr>
        <w:ind w:right="173"/>
      </w:pPr>
      <w:r w:rsidRPr="00202971">
        <w:t xml:space="preserve">The Incoming Party shall enjoy all the rights and benefits of BASEC under the Agreement. </w:t>
      </w:r>
    </w:p>
    <w:p w14:paraId="3288E199" w14:textId="77777777" w:rsidR="00202971" w:rsidRPr="00202971" w:rsidRDefault="00202971" w:rsidP="00202971">
      <w:pPr>
        <w:pStyle w:val="BodyText"/>
        <w:ind w:left="691" w:right="173"/>
      </w:pPr>
      <w:r w:rsidRPr="00202971">
        <w:t> </w:t>
      </w:r>
    </w:p>
    <w:p w14:paraId="484366E6" w14:textId="77777777" w:rsidR="00202971" w:rsidRPr="00202971" w:rsidRDefault="00202971" w:rsidP="00202971">
      <w:pPr>
        <w:pStyle w:val="BodyText"/>
        <w:numPr>
          <w:ilvl w:val="0"/>
          <w:numId w:val="2"/>
        </w:numPr>
        <w:ind w:right="173"/>
      </w:pPr>
      <w:r w:rsidRPr="00202971">
        <w:t>The Customer agrees to perform the Agreement and be bound by its terms in every way as if the Incoming Party were the original party to it in place of BASEC.</w:t>
      </w:r>
    </w:p>
    <w:p w14:paraId="5CCF67DC" w14:textId="77777777" w:rsidR="00202971" w:rsidRPr="00202971" w:rsidRDefault="00202971" w:rsidP="00202971">
      <w:pPr>
        <w:pStyle w:val="BodyText"/>
        <w:ind w:left="691" w:right="173"/>
      </w:pPr>
      <w:r w:rsidRPr="00202971">
        <w:t> </w:t>
      </w:r>
    </w:p>
    <w:p w14:paraId="1BD048C1" w14:textId="77777777" w:rsidR="00202971" w:rsidRPr="00202971" w:rsidRDefault="00202971" w:rsidP="00202971">
      <w:pPr>
        <w:pStyle w:val="BodyText"/>
        <w:numPr>
          <w:ilvl w:val="0"/>
          <w:numId w:val="2"/>
        </w:numPr>
        <w:ind w:right="173"/>
      </w:pPr>
      <w:r w:rsidRPr="00202971">
        <w:t>All references to BASEC in the Agreement shall be read and construed as references to the Incoming Party.</w:t>
      </w:r>
    </w:p>
    <w:p w14:paraId="2083C1D2" w14:textId="77777777" w:rsidR="00202971" w:rsidRPr="00202971" w:rsidRDefault="00202971" w:rsidP="00202971">
      <w:pPr>
        <w:pStyle w:val="BodyText"/>
        <w:ind w:left="691" w:right="173"/>
      </w:pPr>
      <w:r w:rsidRPr="00202971">
        <w:t> </w:t>
      </w:r>
    </w:p>
    <w:p w14:paraId="79AF677B" w14:textId="77777777" w:rsidR="00202971" w:rsidRPr="00202971" w:rsidRDefault="00202971" w:rsidP="00202971">
      <w:pPr>
        <w:pStyle w:val="BodyText"/>
        <w:numPr>
          <w:ilvl w:val="0"/>
          <w:numId w:val="2"/>
        </w:numPr>
        <w:ind w:right="173"/>
      </w:pPr>
      <w:r w:rsidRPr="00202971">
        <w:t>The Customer appoints BASEC as its agent to execute in its name and on its behalf any documents necessary for BASEC to give full legal effect to the novation.</w:t>
      </w:r>
    </w:p>
    <w:p w14:paraId="5921E3DA" w14:textId="77777777" w:rsidR="00202971" w:rsidRPr="00202971" w:rsidRDefault="00202971" w:rsidP="00202971">
      <w:pPr>
        <w:pStyle w:val="BodyText"/>
        <w:ind w:left="691" w:right="173"/>
      </w:pPr>
      <w:r w:rsidRPr="00202971">
        <w:t> </w:t>
      </w:r>
    </w:p>
    <w:p w14:paraId="042EF9F1" w14:textId="77777777" w:rsidR="00202971" w:rsidRPr="00202971" w:rsidRDefault="00202971" w:rsidP="00202971">
      <w:pPr>
        <w:pStyle w:val="BodyText"/>
        <w:numPr>
          <w:ilvl w:val="0"/>
          <w:numId w:val="2"/>
        </w:numPr>
        <w:ind w:right="173"/>
      </w:pPr>
      <w:r w:rsidRPr="00202971">
        <w:t>Insofar as necessary, the Customer ratifies and confirms, and agrees to ratify and confirm, anything that BASEC acting as its agent under this clause 13 may do in the proper and lawful exercise, or purported exercise, of its right to novate the Agreement to the Incoming Party.</w:t>
      </w:r>
    </w:p>
    <w:p w14:paraId="19373A91" w14:textId="77777777" w:rsidR="00202971" w:rsidRPr="00202971" w:rsidRDefault="00202971" w:rsidP="00202971">
      <w:pPr>
        <w:pStyle w:val="BodyText"/>
        <w:ind w:left="691" w:right="173"/>
      </w:pPr>
      <w:r w:rsidRPr="00202971">
        <w:t> </w:t>
      </w:r>
    </w:p>
    <w:p w14:paraId="1BA1B1C0" w14:textId="2BA59A4C" w:rsidR="00202971" w:rsidRDefault="00202971" w:rsidP="00202971">
      <w:pPr>
        <w:pStyle w:val="BodyText"/>
        <w:ind w:left="691" w:right="173"/>
      </w:pPr>
      <w:r w:rsidRPr="00202971">
        <w:t>The Customer shall use its reasonable endeavours to execute and deliver such documents and perform such acts as may reasonably be required for the purpose of giving full effect to this clause 13 within 30 days after a written request from BASEC.</w:t>
      </w:r>
    </w:p>
    <w:p w14:paraId="1316CC1B" w14:textId="77777777" w:rsidR="00D64AF2" w:rsidRDefault="00D64AF2">
      <w:pPr>
        <w:pStyle w:val="BodyText"/>
        <w:spacing w:before="7"/>
        <w:rPr>
          <w:sz w:val="15"/>
        </w:rPr>
      </w:pPr>
    </w:p>
    <w:p w14:paraId="6CA0F2CF" w14:textId="77777777" w:rsidR="00D64AF2" w:rsidRDefault="00DB33D0">
      <w:pPr>
        <w:pStyle w:val="Heading1"/>
        <w:numPr>
          <w:ilvl w:val="0"/>
          <w:numId w:val="1"/>
        </w:numPr>
        <w:tabs>
          <w:tab w:val="left" w:pos="1052"/>
        </w:tabs>
        <w:ind w:left="1051" w:hanging="361"/>
        <w:jc w:val="left"/>
      </w:pPr>
      <w:bookmarkStart w:id="19" w:name="14._Third_parties"/>
      <w:bookmarkEnd w:id="19"/>
      <w:r>
        <w:t>Third</w:t>
      </w:r>
      <w:r>
        <w:rPr>
          <w:spacing w:val="-2"/>
        </w:rPr>
        <w:t xml:space="preserve"> parties</w:t>
      </w:r>
    </w:p>
    <w:p w14:paraId="758FE895" w14:textId="77777777" w:rsidR="00D64AF2" w:rsidRDefault="00D64AF2">
      <w:pPr>
        <w:pStyle w:val="BodyText"/>
        <w:spacing w:before="4"/>
        <w:rPr>
          <w:b/>
        </w:rPr>
      </w:pPr>
    </w:p>
    <w:p w14:paraId="2CDA7FDC" w14:textId="77777777" w:rsidR="00D64AF2" w:rsidRDefault="00DB33D0">
      <w:pPr>
        <w:pStyle w:val="BodyText"/>
        <w:ind w:left="691" w:right="58"/>
      </w:pPr>
      <w:r>
        <w:t>Save as expressly provided in this agreement, no term shall be enforceable</w:t>
      </w:r>
      <w:r>
        <w:rPr>
          <w:spacing w:val="-3"/>
        </w:rPr>
        <w:t xml:space="preserve"> </w:t>
      </w:r>
      <w:r>
        <w:t>under</w:t>
      </w:r>
      <w:r>
        <w:rPr>
          <w:spacing w:val="-3"/>
        </w:rPr>
        <w:t xml:space="preserve"> </w:t>
      </w:r>
      <w:r>
        <w:t>the</w:t>
      </w:r>
      <w:r>
        <w:rPr>
          <w:spacing w:val="-6"/>
        </w:rPr>
        <w:t xml:space="preserve"> </w:t>
      </w:r>
      <w:r>
        <w:t>Contracts</w:t>
      </w:r>
      <w:r>
        <w:rPr>
          <w:spacing w:val="-4"/>
        </w:rPr>
        <w:t xml:space="preserve"> </w:t>
      </w:r>
      <w:r>
        <w:t>(Rights</w:t>
      </w:r>
      <w:r>
        <w:rPr>
          <w:spacing w:val="-1"/>
        </w:rPr>
        <w:t xml:space="preserve"> </w:t>
      </w:r>
      <w:r>
        <w:t>of</w:t>
      </w:r>
      <w:r>
        <w:rPr>
          <w:spacing w:val="-4"/>
        </w:rPr>
        <w:t xml:space="preserve"> </w:t>
      </w:r>
      <w:r>
        <w:t>Third</w:t>
      </w:r>
      <w:r>
        <w:rPr>
          <w:spacing w:val="-3"/>
        </w:rPr>
        <w:t xml:space="preserve"> </w:t>
      </w:r>
      <w:r>
        <w:t>Parties)</w:t>
      </w:r>
      <w:r>
        <w:rPr>
          <w:spacing w:val="-6"/>
        </w:rPr>
        <w:t xml:space="preserve"> </w:t>
      </w:r>
      <w:r>
        <w:t>Act</w:t>
      </w:r>
      <w:r>
        <w:rPr>
          <w:spacing w:val="-4"/>
        </w:rPr>
        <w:t xml:space="preserve"> </w:t>
      </w:r>
      <w:r>
        <w:t xml:space="preserve">1999 by a third party (being any person other than the parties, their permitted </w:t>
      </w:r>
      <w:proofErr w:type="gramStart"/>
      <w:r>
        <w:t>successors</w:t>
      </w:r>
      <w:proofErr w:type="gramEnd"/>
      <w:r>
        <w:t xml:space="preserve"> and assignees).</w:t>
      </w:r>
    </w:p>
    <w:p w14:paraId="5567EBC5" w14:textId="77777777" w:rsidR="00D64AF2" w:rsidRDefault="00D64AF2">
      <w:pPr>
        <w:pStyle w:val="BodyText"/>
        <w:spacing w:before="8"/>
        <w:rPr>
          <w:sz w:val="15"/>
        </w:rPr>
      </w:pPr>
    </w:p>
    <w:p w14:paraId="76FFD801" w14:textId="6BD006EC" w:rsidR="00D64AF2" w:rsidRDefault="00DB33D0" w:rsidP="001751BA">
      <w:pPr>
        <w:pStyle w:val="Heading1"/>
        <w:numPr>
          <w:ilvl w:val="0"/>
          <w:numId w:val="1"/>
        </w:numPr>
        <w:tabs>
          <w:tab w:val="left" w:pos="1052"/>
        </w:tabs>
        <w:ind w:left="1051" w:hanging="361"/>
        <w:jc w:val="left"/>
      </w:pPr>
      <w:bookmarkStart w:id="20" w:name="15._Entire_agreement"/>
      <w:bookmarkEnd w:id="20"/>
      <w:r>
        <w:t>Entire</w:t>
      </w:r>
      <w:r w:rsidRPr="000A1A5F">
        <w:t xml:space="preserve"> agreement</w:t>
      </w:r>
    </w:p>
    <w:p w14:paraId="26A6784F" w14:textId="77777777" w:rsidR="001606FB" w:rsidRDefault="001606FB" w:rsidP="001606FB">
      <w:pPr>
        <w:pStyle w:val="Heading1"/>
        <w:tabs>
          <w:tab w:val="left" w:pos="1052"/>
        </w:tabs>
        <w:ind w:left="0" w:firstLine="0"/>
      </w:pPr>
    </w:p>
    <w:p w14:paraId="48BEABEE" w14:textId="2FDC451E" w:rsidR="001751BA" w:rsidRDefault="001751BA" w:rsidP="001751BA">
      <w:pPr>
        <w:pStyle w:val="BodyText"/>
        <w:ind w:left="691" w:right="58"/>
      </w:pPr>
      <w:r w:rsidRPr="001751BA">
        <w:t>The Agreement embodies and sets out the entire agreement and understanding of the parties and supersedes all prior oral or written agreements understandings or arrangements relating to the subject matter of the Agreement. Neither party shall be entitled to rely on any understanding or arrangement, which is not expressly set out in the Agreement.</w:t>
      </w:r>
    </w:p>
    <w:p w14:paraId="305453A3" w14:textId="77777777" w:rsidR="001606FB" w:rsidRDefault="001606FB" w:rsidP="001606FB">
      <w:pPr>
        <w:pStyle w:val="BodyText"/>
        <w:ind w:right="58"/>
      </w:pPr>
    </w:p>
    <w:p w14:paraId="799BF4E1" w14:textId="307392B3" w:rsidR="001606FB" w:rsidRDefault="001606FB" w:rsidP="001606FB">
      <w:pPr>
        <w:pStyle w:val="Heading1"/>
        <w:numPr>
          <w:ilvl w:val="0"/>
          <w:numId w:val="1"/>
        </w:numPr>
        <w:tabs>
          <w:tab w:val="left" w:pos="1052"/>
        </w:tabs>
        <w:ind w:left="1051" w:hanging="361"/>
        <w:jc w:val="left"/>
      </w:pPr>
      <w:r w:rsidRPr="001606FB">
        <w:t>Waiver</w:t>
      </w:r>
    </w:p>
    <w:p w14:paraId="5CCFAA21" w14:textId="77777777" w:rsidR="001606FB" w:rsidRDefault="001606FB" w:rsidP="001606FB">
      <w:pPr>
        <w:pStyle w:val="Heading1"/>
        <w:tabs>
          <w:tab w:val="left" w:pos="1052"/>
        </w:tabs>
        <w:ind w:left="0" w:firstLine="0"/>
      </w:pPr>
    </w:p>
    <w:p w14:paraId="614A0329" w14:textId="01B48DB9" w:rsidR="001606FB" w:rsidRDefault="001606FB" w:rsidP="001751BA">
      <w:pPr>
        <w:pStyle w:val="BodyText"/>
        <w:ind w:left="691" w:right="58"/>
      </w:pPr>
      <w:r w:rsidRPr="001606FB">
        <w:t xml:space="preserve">No failure or delay on the part of either party to exercise any right or remedy under the Agreement shall be construed as or operate as a waiver nor shall any single or partial exercise of any right or </w:t>
      </w:r>
      <w:proofErr w:type="gramStart"/>
      <w:r w:rsidRPr="001606FB">
        <w:t>remedy, as the case may be</w:t>
      </w:r>
      <w:proofErr w:type="gramEnd"/>
      <w:r w:rsidRPr="001606FB">
        <w:t>. The rights and remedies provided in these Terms are cumulative and are not exclusive of any rights or remedies provided by law.</w:t>
      </w:r>
    </w:p>
    <w:p w14:paraId="06AD968D" w14:textId="77777777" w:rsidR="001606FB" w:rsidRDefault="001606FB" w:rsidP="001606FB">
      <w:pPr>
        <w:pStyle w:val="BodyText"/>
        <w:ind w:right="58"/>
      </w:pPr>
    </w:p>
    <w:p w14:paraId="30427E24" w14:textId="25BE8A4F" w:rsidR="001606FB" w:rsidRDefault="001606FB" w:rsidP="001606FB">
      <w:pPr>
        <w:pStyle w:val="Heading1"/>
        <w:numPr>
          <w:ilvl w:val="0"/>
          <w:numId w:val="1"/>
        </w:numPr>
        <w:tabs>
          <w:tab w:val="left" w:pos="1052"/>
        </w:tabs>
        <w:ind w:left="1051" w:hanging="361"/>
        <w:jc w:val="left"/>
      </w:pPr>
      <w:r w:rsidRPr="001606FB">
        <w:t>Notices</w:t>
      </w:r>
    </w:p>
    <w:p w14:paraId="19CCB5C5" w14:textId="77777777" w:rsidR="001606FB" w:rsidRDefault="001606FB" w:rsidP="001606FB">
      <w:pPr>
        <w:pStyle w:val="Heading1"/>
        <w:tabs>
          <w:tab w:val="left" w:pos="1052"/>
        </w:tabs>
        <w:ind w:left="0" w:firstLine="0"/>
      </w:pPr>
    </w:p>
    <w:p w14:paraId="169B5591" w14:textId="536D7BE9" w:rsidR="001751BA" w:rsidRPr="003316A0" w:rsidRDefault="001606FB" w:rsidP="003316A0">
      <w:pPr>
        <w:pStyle w:val="ListParagraph"/>
        <w:numPr>
          <w:ilvl w:val="1"/>
          <w:numId w:val="1"/>
        </w:numPr>
        <w:tabs>
          <w:tab w:val="left" w:pos="1124"/>
        </w:tabs>
        <w:spacing w:before="1"/>
        <w:ind w:left="1123" w:right="202" w:hanging="432"/>
        <w:rPr>
          <w:sz w:val="16"/>
        </w:rPr>
      </w:pPr>
      <w:r w:rsidRPr="003316A0">
        <w:rPr>
          <w:sz w:val="16"/>
        </w:rPr>
        <w:t xml:space="preserve">A notice to be given in relation to the Agreement shall be in writing and may be delivered personally or by sending it by pre-paid </w:t>
      </w:r>
      <w:proofErr w:type="gramStart"/>
      <w:r w:rsidRPr="003316A0">
        <w:rPr>
          <w:sz w:val="16"/>
        </w:rPr>
        <w:t>first class</w:t>
      </w:r>
      <w:proofErr w:type="gramEnd"/>
      <w:r w:rsidRPr="003316A0">
        <w:rPr>
          <w:sz w:val="16"/>
        </w:rPr>
        <w:t xml:space="preserve"> post to the intended recipient's address as set out in the Agreement or to any other address notified in writing by that party or via email to an appointed email address. A notice delivered personally shall be deemed to have been served on delivery. A notice sent by post shall be deemed to have been served at an address within the United Kingdom at the expiry of 48 hours from the date of posting and at an </w:t>
      </w:r>
      <w:r w:rsidRPr="003316A0">
        <w:rPr>
          <w:sz w:val="16"/>
        </w:rPr>
        <w:t>address outside the United Kingdom at the expiry of 72 hours from the date of posting. Notice given via email will be deemed to have been served when a confirmation receipt email is received</w:t>
      </w:r>
      <w:r w:rsidR="00EE50D8" w:rsidRPr="003316A0">
        <w:rPr>
          <w:sz w:val="16"/>
        </w:rPr>
        <w:t>.</w:t>
      </w:r>
    </w:p>
    <w:p w14:paraId="2A3775BC" w14:textId="77777777" w:rsidR="00825B21" w:rsidRPr="003316A0" w:rsidRDefault="00825B21" w:rsidP="003316A0">
      <w:pPr>
        <w:pStyle w:val="ListParagraph"/>
        <w:tabs>
          <w:tab w:val="left" w:pos="1124"/>
        </w:tabs>
        <w:spacing w:before="1"/>
        <w:ind w:left="1123" w:right="202" w:firstLine="0"/>
        <w:rPr>
          <w:sz w:val="16"/>
        </w:rPr>
      </w:pPr>
    </w:p>
    <w:p w14:paraId="4D6A91CE" w14:textId="77777777" w:rsidR="00D64AF2" w:rsidRPr="003316A0" w:rsidRDefault="00DB33D0" w:rsidP="003316A0">
      <w:pPr>
        <w:pStyle w:val="ListParagraph"/>
        <w:numPr>
          <w:ilvl w:val="1"/>
          <w:numId w:val="1"/>
        </w:numPr>
        <w:tabs>
          <w:tab w:val="left" w:pos="1124"/>
        </w:tabs>
        <w:spacing w:before="1"/>
        <w:ind w:left="1123" w:right="202" w:hanging="432"/>
        <w:rPr>
          <w:sz w:val="16"/>
        </w:rPr>
      </w:pPr>
      <w:r w:rsidRPr="003316A0">
        <w:rPr>
          <w:sz w:val="16"/>
        </w:rPr>
        <w:t>This clause does not apply to the service of any proceedings or other documents in any legal action or, where applicable, any arbitration or other method of dispute resolution.</w:t>
      </w:r>
    </w:p>
    <w:p w14:paraId="0C686B26" w14:textId="77777777" w:rsidR="00D64AF2" w:rsidRDefault="00D64AF2">
      <w:pPr>
        <w:pStyle w:val="BodyText"/>
        <w:spacing w:before="10"/>
        <w:rPr>
          <w:sz w:val="15"/>
        </w:rPr>
      </w:pPr>
    </w:p>
    <w:p w14:paraId="1CE34615" w14:textId="77777777" w:rsidR="00D64AF2" w:rsidRDefault="00DB33D0" w:rsidP="00613C7D">
      <w:pPr>
        <w:pStyle w:val="Heading1"/>
        <w:numPr>
          <w:ilvl w:val="0"/>
          <w:numId w:val="1"/>
        </w:numPr>
        <w:tabs>
          <w:tab w:val="left" w:pos="1052"/>
        </w:tabs>
        <w:ind w:left="1051" w:hanging="361"/>
        <w:jc w:val="left"/>
      </w:pPr>
      <w:bookmarkStart w:id="21" w:name="18._Arbitration"/>
      <w:bookmarkEnd w:id="21"/>
      <w:r w:rsidRPr="00613C7D">
        <w:t>Arbitration</w:t>
      </w:r>
    </w:p>
    <w:p w14:paraId="56044CB9" w14:textId="77777777" w:rsidR="00D64AF2" w:rsidRDefault="00D64AF2">
      <w:pPr>
        <w:pStyle w:val="BodyText"/>
        <w:spacing w:before="2"/>
        <w:rPr>
          <w:b/>
        </w:rPr>
      </w:pPr>
    </w:p>
    <w:p w14:paraId="7E003EC7" w14:textId="77777777" w:rsidR="00D64AF2" w:rsidRDefault="00DB33D0" w:rsidP="00613C7D">
      <w:pPr>
        <w:pStyle w:val="BodyText"/>
        <w:ind w:left="691" w:right="58"/>
      </w:pPr>
      <w:r>
        <w:t>Any dispute or difference, other than non-payment of fees, arising out of</w:t>
      </w:r>
      <w:r w:rsidRPr="00613C7D">
        <w:t xml:space="preserve"> </w:t>
      </w:r>
      <w:r>
        <w:t>or in</w:t>
      </w:r>
      <w:r w:rsidRPr="00613C7D">
        <w:t xml:space="preserve"> </w:t>
      </w:r>
      <w:r>
        <w:t>connection with</w:t>
      </w:r>
      <w:r w:rsidRPr="00613C7D">
        <w:t xml:space="preserve"> </w:t>
      </w:r>
      <w:r>
        <w:t>this</w:t>
      </w:r>
      <w:r w:rsidRPr="00613C7D">
        <w:t xml:space="preserve"> </w:t>
      </w:r>
      <w:r>
        <w:t>Agreement</w:t>
      </w:r>
      <w:r w:rsidRPr="00613C7D">
        <w:t xml:space="preserve"> </w:t>
      </w:r>
      <w:r>
        <w:t>shall be</w:t>
      </w:r>
      <w:r w:rsidRPr="00613C7D">
        <w:t xml:space="preserve"> </w:t>
      </w:r>
      <w:r>
        <w:t>determined by the appointment of a single arbitrator to be agreed between the parties,</w:t>
      </w:r>
      <w:r w:rsidRPr="00613C7D">
        <w:t xml:space="preserve"> </w:t>
      </w:r>
      <w:r>
        <w:t>or</w:t>
      </w:r>
      <w:r w:rsidRPr="00613C7D">
        <w:t xml:space="preserve"> </w:t>
      </w:r>
      <w:r>
        <w:t>failing</w:t>
      </w:r>
      <w:r w:rsidRPr="00613C7D">
        <w:t xml:space="preserve"> </w:t>
      </w:r>
      <w:r>
        <w:t>agreement</w:t>
      </w:r>
      <w:r w:rsidRPr="00613C7D">
        <w:t xml:space="preserve"> </w:t>
      </w:r>
      <w:r>
        <w:t>within</w:t>
      </w:r>
      <w:r w:rsidRPr="00613C7D">
        <w:t xml:space="preserve"> </w:t>
      </w:r>
      <w:r>
        <w:t>fourteen</w:t>
      </w:r>
      <w:r w:rsidRPr="00613C7D">
        <w:t xml:space="preserve"> </w:t>
      </w:r>
      <w:r>
        <w:t>days,</w:t>
      </w:r>
      <w:r w:rsidRPr="00613C7D">
        <w:t xml:space="preserve"> </w:t>
      </w:r>
      <w:r>
        <w:t>after</w:t>
      </w:r>
      <w:r w:rsidRPr="00613C7D">
        <w:t xml:space="preserve"> </w:t>
      </w:r>
      <w:r>
        <w:t>either</w:t>
      </w:r>
      <w:r w:rsidRPr="00613C7D">
        <w:t xml:space="preserve"> </w:t>
      </w:r>
      <w:r>
        <w:t xml:space="preserve">party has given to the other a written request to concur in the appointment of an arbitrator, by an arbitrator to be appointed by the President or a Vice President of the Chartered Institute of </w:t>
      </w:r>
      <w:r w:rsidRPr="00613C7D">
        <w:t>Arbitrators.</w:t>
      </w:r>
    </w:p>
    <w:p w14:paraId="6A7555DF" w14:textId="77777777" w:rsidR="00D64AF2" w:rsidRDefault="00D64AF2">
      <w:pPr>
        <w:pStyle w:val="BodyText"/>
        <w:spacing w:before="9"/>
        <w:rPr>
          <w:sz w:val="15"/>
        </w:rPr>
      </w:pPr>
    </w:p>
    <w:p w14:paraId="326C3656" w14:textId="77777777" w:rsidR="00D64AF2" w:rsidRDefault="00DB33D0" w:rsidP="00613C7D">
      <w:pPr>
        <w:pStyle w:val="Heading1"/>
        <w:numPr>
          <w:ilvl w:val="0"/>
          <w:numId w:val="1"/>
        </w:numPr>
        <w:tabs>
          <w:tab w:val="left" w:pos="1052"/>
        </w:tabs>
        <w:ind w:left="1051" w:hanging="361"/>
        <w:jc w:val="left"/>
      </w:pPr>
      <w:bookmarkStart w:id="22" w:name="19._Severability"/>
      <w:bookmarkEnd w:id="22"/>
      <w:r w:rsidRPr="00613C7D">
        <w:t>Severability</w:t>
      </w:r>
    </w:p>
    <w:p w14:paraId="7C6D5169" w14:textId="77777777" w:rsidR="00D64AF2" w:rsidRDefault="00D64AF2">
      <w:pPr>
        <w:pStyle w:val="BodyText"/>
        <w:spacing w:before="4"/>
        <w:rPr>
          <w:b/>
        </w:rPr>
      </w:pPr>
    </w:p>
    <w:p w14:paraId="08D936FD" w14:textId="77777777" w:rsidR="00D64AF2" w:rsidRDefault="00DB33D0" w:rsidP="00613C7D">
      <w:pPr>
        <w:pStyle w:val="BodyText"/>
        <w:ind w:left="691" w:right="58"/>
      </w:pPr>
      <w:r>
        <w:t>If any provision of the Agreement is held to be invalid or unenforceable</w:t>
      </w:r>
      <w:r w:rsidRPr="00613C7D">
        <w:t xml:space="preserve"> </w:t>
      </w:r>
      <w:r>
        <w:t>such</w:t>
      </w:r>
      <w:r w:rsidRPr="00613C7D">
        <w:t xml:space="preserve"> </w:t>
      </w:r>
      <w:r>
        <w:t>provision</w:t>
      </w:r>
      <w:r w:rsidRPr="00613C7D">
        <w:t xml:space="preserve"> </w:t>
      </w:r>
      <w:r>
        <w:t>shall</w:t>
      </w:r>
      <w:r w:rsidRPr="00613C7D">
        <w:t xml:space="preserve"> </w:t>
      </w:r>
      <w:r>
        <w:t>be</w:t>
      </w:r>
      <w:r w:rsidRPr="00613C7D">
        <w:t xml:space="preserve"> </w:t>
      </w:r>
      <w:r>
        <w:t>deemed</w:t>
      </w:r>
      <w:r w:rsidRPr="00613C7D">
        <w:t xml:space="preserve"> </w:t>
      </w:r>
      <w:r>
        <w:t>to</w:t>
      </w:r>
      <w:r w:rsidRPr="00613C7D">
        <w:t xml:space="preserve"> </w:t>
      </w:r>
      <w:r>
        <w:t>be</w:t>
      </w:r>
      <w:r w:rsidRPr="00613C7D">
        <w:t xml:space="preserve"> </w:t>
      </w:r>
      <w:r>
        <w:t>severed</w:t>
      </w:r>
      <w:r w:rsidRPr="00613C7D">
        <w:t xml:space="preserve"> </w:t>
      </w:r>
      <w:r>
        <w:t>from the</w:t>
      </w:r>
      <w:r w:rsidRPr="00613C7D">
        <w:t xml:space="preserve"> </w:t>
      </w:r>
      <w:r>
        <w:t>Agreement</w:t>
      </w:r>
      <w:r w:rsidRPr="00613C7D">
        <w:t xml:space="preserve"> </w:t>
      </w:r>
      <w:r>
        <w:t>and</w:t>
      </w:r>
      <w:r w:rsidRPr="00613C7D">
        <w:t xml:space="preserve"> </w:t>
      </w:r>
      <w:r>
        <w:t>the</w:t>
      </w:r>
      <w:r w:rsidRPr="00613C7D">
        <w:t xml:space="preserve"> </w:t>
      </w:r>
      <w:r>
        <w:t>remaining</w:t>
      </w:r>
      <w:r w:rsidRPr="00613C7D">
        <w:t xml:space="preserve"> </w:t>
      </w:r>
      <w:r>
        <w:t>provisions</w:t>
      </w:r>
      <w:r w:rsidRPr="00613C7D">
        <w:t xml:space="preserve"> </w:t>
      </w:r>
      <w:r>
        <w:t>shall</w:t>
      </w:r>
      <w:r w:rsidRPr="00613C7D">
        <w:t xml:space="preserve"> </w:t>
      </w:r>
      <w:r>
        <w:t>remain</w:t>
      </w:r>
      <w:r w:rsidRPr="00613C7D">
        <w:t xml:space="preserve"> </w:t>
      </w:r>
      <w:r>
        <w:t>in</w:t>
      </w:r>
      <w:r w:rsidRPr="00613C7D">
        <w:t xml:space="preserve"> force.</w:t>
      </w:r>
    </w:p>
    <w:p w14:paraId="101F358B" w14:textId="77777777" w:rsidR="00D64AF2" w:rsidRDefault="00D64AF2">
      <w:pPr>
        <w:pStyle w:val="BodyText"/>
        <w:spacing w:before="8"/>
        <w:rPr>
          <w:sz w:val="15"/>
        </w:rPr>
      </w:pPr>
    </w:p>
    <w:p w14:paraId="1855E0BA" w14:textId="77777777" w:rsidR="00D64AF2" w:rsidRDefault="00DB33D0" w:rsidP="00613C7D">
      <w:pPr>
        <w:pStyle w:val="Heading1"/>
        <w:numPr>
          <w:ilvl w:val="0"/>
          <w:numId w:val="1"/>
        </w:numPr>
        <w:tabs>
          <w:tab w:val="left" w:pos="1052"/>
        </w:tabs>
        <w:ind w:left="1051" w:hanging="361"/>
        <w:jc w:val="left"/>
      </w:pPr>
      <w:bookmarkStart w:id="23" w:name="20._Governing_law_and_jurisdiction"/>
      <w:bookmarkEnd w:id="23"/>
      <w:r>
        <w:t>Governing</w:t>
      </w:r>
      <w:r w:rsidRPr="00613C7D">
        <w:t xml:space="preserve"> </w:t>
      </w:r>
      <w:r>
        <w:t>law</w:t>
      </w:r>
      <w:r w:rsidRPr="00613C7D">
        <w:t xml:space="preserve"> </w:t>
      </w:r>
      <w:r>
        <w:t>and</w:t>
      </w:r>
      <w:r w:rsidRPr="00613C7D">
        <w:t xml:space="preserve"> jurisdiction</w:t>
      </w:r>
    </w:p>
    <w:p w14:paraId="319B0122" w14:textId="77777777" w:rsidR="00D64AF2" w:rsidRDefault="00D64AF2">
      <w:pPr>
        <w:pStyle w:val="BodyText"/>
        <w:spacing w:before="4"/>
        <w:rPr>
          <w:b/>
        </w:rPr>
      </w:pPr>
    </w:p>
    <w:p w14:paraId="22874CB8" w14:textId="77777777" w:rsidR="00D64AF2" w:rsidRDefault="00DB33D0" w:rsidP="00613C7D">
      <w:pPr>
        <w:pStyle w:val="BodyText"/>
        <w:ind w:left="691" w:right="58"/>
      </w:pPr>
      <w:r>
        <w:t>This Agreement shall be governed by and construed in accordance</w:t>
      </w:r>
      <w:r>
        <w:rPr>
          <w:spacing w:val="-5"/>
        </w:rPr>
        <w:t xml:space="preserve"> </w:t>
      </w:r>
      <w:r>
        <w:t>with</w:t>
      </w:r>
      <w:r>
        <w:rPr>
          <w:spacing w:val="-2"/>
        </w:rPr>
        <w:t xml:space="preserve"> </w:t>
      </w:r>
      <w:r>
        <w:t>English</w:t>
      </w:r>
      <w:r>
        <w:rPr>
          <w:spacing w:val="-5"/>
        </w:rPr>
        <w:t xml:space="preserve"> </w:t>
      </w:r>
      <w:r>
        <w:t>Law</w:t>
      </w:r>
      <w:r>
        <w:rPr>
          <w:spacing w:val="-5"/>
        </w:rPr>
        <w:t xml:space="preserve"> </w:t>
      </w:r>
      <w:r>
        <w:t>and</w:t>
      </w:r>
      <w:r>
        <w:rPr>
          <w:spacing w:val="-2"/>
        </w:rPr>
        <w:t xml:space="preserve"> </w:t>
      </w:r>
      <w:r>
        <w:t>the</w:t>
      </w:r>
      <w:r>
        <w:rPr>
          <w:spacing w:val="-2"/>
        </w:rPr>
        <w:t xml:space="preserve"> </w:t>
      </w:r>
      <w:r>
        <w:t>parties hereby</w:t>
      </w:r>
      <w:r>
        <w:rPr>
          <w:spacing w:val="-3"/>
        </w:rPr>
        <w:t xml:space="preserve"> </w:t>
      </w:r>
      <w:r>
        <w:t>submit</w:t>
      </w:r>
      <w:r>
        <w:rPr>
          <w:spacing w:val="-3"/>
        </w:rPr>
        <w:t xml:space="preserve"> </w:t>
      </w:r>
      <w:r>
        <w:t>to</w:t>
      </w:r>
      <w:r>
        <w:rPr>
          <w:spacing w:val="-5"/>
        </w:rPr>
        <w:t xml:space="preserve"> </w:t>
      </w:r>
      <w:r>
        <w:t>the exclusive jurisdiction of the English courts.</w:t>
      </w:r>
    </w:p>
    <w:sectPr w:rsidR="00D64AF2" w:rsidSect="00825B21">
      <w:pgSz w:w="11920" w:h="16850"/>
      <w:pgMar w:top="2020" w:right="740" w:bottom="1380" w:left="380" w:header="708" w:footer="1107"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1D0D2" w14:textId="77777777" w:rsidR="00DB33D0" w:rsidRDefault="00DB33D0">
      <w:r>
        <w:separator/>
      </w:r>
    </w:p>
  </w:endnote>
  <w:endnote w:type="continuationSeparator" w:id="0">
    <w:p w14:paraId="1CB8FBAB" w14:textId="77777777" w:rsidR="00DB33D0" w:rsidRDefault="00DB3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F5FF1" w14:textId="14BEEB0A" w:rsidR="00D64AF2" w:rsidRDefault="003A2C8D">
    <w:pPr>
      <w:pStyle w:val="BodyText"/>
      <w:spacing w:line="14" w:lineRule="auto"/>
      <w:rPr>
        <w:sz w:val="20"/>
      </w:rPr>
    </w:pPr>
    <w:r>
      <w:rPr>
        <w:noProof/>
      </w:rPr>
      <mc:AlternateContent>
        <mc:Choice Requires="wps">
          <w:drawing>
            <wp:anchor distT="0" distB="0" distL="114300" distR="114300" simplePos="0" relativeHeight="487412736" behindDoc="1" locked="0" layoutInCell="1" allowOverlap="1" wp14:anchorId="59C71E34" wp14:editId="468C7059">
              <wp:simplePos x="0" y="0"/>
              <wp:positionH relativeFrom="page">
                <wp:posOffset>2235200</wp:posOffset>
              </wp:positionH>
              <wp:positionV relativeFrom="page">
                <wp:posOffset>9795510</wp:posOffset>
              </wp:positionV>
              <wp:extent cx="3088640" cy="197485"/>
              <wp:effectExtent l="0" t="0" r="0" b="0"/>
              <wp:wrapNone/>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864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99AE7" w14:textId="77777777" w:rsidR="00D64AF2" w:rsidRDefault="00DB33D0">
                          <w:pPr>
                            <w:spacing w:before="16"/>
                            <w:ind w:left="84" w:hanging="65"/>
                            <w:rPr>
                              <w:b/>
                              <w:sz w:val="12"/>
                            </w:rPr>
                          </w:pPr>
                          <w:r>
                            <w:rPr>
                              <w:b/>
                              <w:sz w:val="12"/>
                            </w:rPr>
                            <w:t>BASEC,</w:t>
                          </w:r>
                          <w:r>
                            <w:rPr>
                              <w:b/>
                              <w:spacing w:val="-4"/>
                              <w:sz w:val="12"/>
                            </w:rPr>
                            <w:t xml:space="preserve"> </w:t>
                          </w:r>
                          <w:r>
                            <w:rPr>
                              <w:b/>
                              <w:sz w:val="12"/>
                            </w:rPr>
                            <w:t>Presley</w:t>
                          </w:r>
                          <w:r>
                            <w:rPr>
                              <w:b/>
                              <w:spacing w:val="-6"/>
                              <w:sz w:val="12"/>
                            </w:rPr>
                            <w:t xml:space="preserve"> </w:t>
                          </w:r>
                          <w:r>
                            <w:rPr>
                              <w:b/>
                              <w:sz w:val="12"/>
                            </w:rPr>
                            <w:t>House,</w:t>
                          </w:r>
                          <w:r>
                            <w:rPr>
                              <w:b/>
                              <w:spacing w:val="-4"/>
                              <w:sz w:val="12"/>
                            </w:rPr>
                            <w:t xml:space="preserve"> </w:t>
                          </w:r>
                          <w:r>
                            <w:rPr>
                              <w:b/>
                              <w:sz w:val="12"/>
                            </w:rPr>
                            <w:t>Presley</w:t>
                          </w:r>
                          <w:r>
                            <w:rPr>
                              <w:b/>
                              <w:spacing w:val="-6"/>
                              <w:sz w:val="12"/>
                            </w:rPr>
                            <w:t xml:space="preserve"> </w:t>
                          </w:r>
                          <w:r>
                            <w:rPr>
                              <w:b/>
                              <w:sz w:val="12"/>
                            </w:rPr>
                            <w:t>Way,</w:t>
                          </w:r>
                          <w:r>
                            <w:rPr>
                              <w:b/>
                              <w:spacing w:val="-4"/>
                              <w:sz w:val="12"/>
                            </w:rPr>
                            <w:t xml:space="preserve"> </w:t>
                          </w:r>
                          <w:r>
                            <w:rPr>
                              <w:b/>
                              <w:sz w:val="12"/>
                            </w:rPr>
                            <w:t>Crownhill,</w:t>
                          </w:r>
                          <w:r>
                            <w:rPr>
                              <w:b/>
                              <w:spacing w:val="-4"/>
                              <w:sz w:val="12"/>
                            </w:rPr>
                            <w:t xml:space="preserve"> </w:t>
                          </w:r>
                          <w:r>
                            <w:rPr>
                              <w:b/>
                              <w:sz w:val="12"/>
                            </w:rPr>
                            <w:t>Milton</w:t>
                          </w:r>
                          <w:r>
                            <w:rPr>
                              <w:b/>
                              <w:spacing w:val="-6"/>
                              <w:sz w:val="12"/>
                            </w:rPr>
                            <w:t xml:space="preserve"> </w:t>
                          </w:r>
                          <w:r>
                            <w:rPr>
                              <w:b/>
                              <w:sz w:val="12"/>
                            </w:rPr>
                            <w:t>Keynes,</w:t>
                          </w:r>
                          <w:r>
                            <w:rPr>
                              <w:b/>
                              <w:spacing w:val="-4"/>
                              <w:sz w:val="12"/>
                            </w:rPr>
                            <w:t xml:space="preserve"> </w:t>
                          </w:r>
                          <w:r>
                            <w:rPr>
                              <w:b/>
                              <w:sz w:val="12"/>
                            </w:rPr>
                            <w:t>Bucks,</w:t>
                          </w:r>
                          <w:r>
                            <w:rPr>
                              <w:b/>
                              <w:spacing w:val="-4"/>
                              <w:sz w:val="12"/>
                            </w:rPr>
                            <w:t xml:space="preserve"> </w:t>
                          </w:r>
                          <w:r>
                            <w:rPr>
                              <w:b/>
                              <w:sz w:val="12"/>
                            </w:rPr>
                            <w:t>MK8</w:t>
                          </w:r>
                          <w:r>
                            <w:rPr>
                              <w:b/>
                              <w:spacing w:val="-4"/>
                              <w:sz w:val="12"/>
                            </w:rPr>
                            <w:t xml:space="preserve"> </w:t>
                          </w:r>
                          <w:r>
                            <w:rPr>
                              <w:b/>
                              <w:sz w:val="12"/>
                            </w:rPr>
                            <w:t>0ES,</w:t>
                          </w:r>
                          <w:r>
                            <w:rPr>
                              <w:b/>
                              <w:spacing w:val="-4"/>
                              <w:sz w:val="12"/>
                            </w:rPr>
                            <w:t xml:space="preserve"> </w:t>
                          </w:r>
                          <w:r>
                            <w:rPr>
                              <w:b/>
                              <w:sz w:val="12"/>
                            </w:rPr>
                            <w:t>UK</w:t>
                          </w:r>
                          <w:r>
                            <w:rPr>
                              <w:b/>
                              <w:spacing w:val="40"/>
                              <w:sz w:val="12"/>
                            </w:rPr>
                            <w:t xml:space="preserve"> </w:t>
                          </w:r>
                          <w:r>
                            <w:rPr>
                              <w:b/>
                              <w:sz w:val="12"/>
                            </w:rPr>
                            <w:t xml:space="preserve">Tel No.: +44 (0)1908 267300 Email: </w:t>
                          </w:r>
                          <w:hyperlink r:id="rId1">
                            <w:r>
                              <w:rPr>
                                <w:b/>
                                <w:color w:val="0000FF"/>
                                <w:sz w:val="12"/>
                                <w:u w:val="single" w:color="0000FF"/>
                              </w:rPr>
                              <w:t>mail@basec.org.uk</w:t>
                            </w:r>
                            <w:r>
                              <w:rPr>
                                <w:b/>
                                <w:color w:val="0000FF"/>
                                <w:sz w:val="12"/>
                              </w:rPr>
                              <w:t xml:space="preserve"> </w:t>
                            </w:r>
                          </w:hyperlink>
                          <w:r>
                            <w:rPr>
                              <w:b/>
                              <w:sz w:val="12"/>
                            </w:rPr>
                            <w:t xml:space="preserve">Website: </w:t>
                          </w:r>
                          <w:hyperlink r:id="rId2">
                            <w:r>
                              <w:rPr>
                                <w:b/>
                                <w:sz w:val="12"/>
                              </w:rPr>
                              <w:t>www.basec.org.uk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C71E34" id="_x0000_t202" coordsize="21600,21600" o:spt="202" path="m,l,21600r21600,l21600,xe">
              <v:stroke joinstyle="miter"/>
              <v:path gradientshapeok="t" o:connecttype="rect"/>
            </v:shapetype>
            <v:shape id="docshape2" o:spid="_x0000_s1027" type="#_x0000_t202" style="position:absolute;margin-left:176pt;margin-top:771.3pt;width:243.2pt;height:15.55pt;z-index:-1590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MK52QEAAJgDAAAOAAAAZHJzL2Uyb0RvYy54bWysU9tu2zAMfR+wfxD0vtjpui4z4hRdiw4D&#10;ugvQ7QNoWY6F2aJGKbGzrx8l2+kub8NeBJqUDs85pLfXY9+JoyZv0JZyvcql0FZhbey+lF+/3L/Y&#10;SOED2Bo6tLqUJ+3l9e75s+3gCn2BLXa1JsEg1heDK2UbgiuyzKtW9+BX6LTlYoPUQ+BP2mc1wcDo&#10;fZdd5PlVNiDVjlBp7zl7NxXlLuE3jVbhU9N4HURXSuYW0knprOKZ7bZQ7Alca9RMA/6BRQ/GctMz&#10;1B0EEAcyf0H1RhF6bMJKYZ9h0xilkwZWs87/UPPYgtNJC5vj3dkm//9g1cfjo/tMIoxvceQBJhHe&#10;PaD65oXF2xbsXt8Q4dBqqLnxOlqWDc4X89NotS98BKmGD1jzkOEQMAGNDfXRFdYpGJ0HcDqbrscg&#10;FCdf5pvN1SWXFNfWb15fbl6lFlAsrx358E5jL2JQSuKhJnQ4PvgQ2UCxXInNLN6brkuD7exvCb4Y&#10;M4l9JDxRD2M1ClPP0qKYCusTyyGc1oXXm4MW6YcUA69KKf33A5CWontv2ZK4V0tAS1AtAVjFT0sZ&#10;pJjC2zDt38GR2beMPJlu8YZta0xS9MRipsvjT0LnVY379et3uvX0Q+1+AgAA//8DAFBLAwQUAAYA&#10;CAAAACEAOSUSb+IAAAANAQAADwAAAGRycy9kb3ducmV2LnhtbEyPwU7DMBBE70j8g7VI3KhD0qYh&#10;xKkqBCckRBoOHJ14m1iN1yF22/D3uKdy3JnR7JtiM5uBnXBy2pKAx0UEDKm1SlMn4Kt+e8iAOS9J&#10;ycESCvhFB5vy9qaQubJnqvC08x0LJeRyKaD3fsw5d22PRrqFHZGCt7eTkT6cU8fVJM+h3Aw8jqKU&#10;G6kpfOjliC89tofd0QjYflP1qn8+ms9qX+m6foroPT0IcX83b5+BeZz9NQwX/IAOZWBq7JGUY4OA&#10;ZBWHLT4Yq2WcAguRLMmWwJqLtE7WwMuC/19R/gEAAP//AwBQSwECLQAUAAYACAAAACEAtoM4kv4A&#10;AADhAQAAEwAAAAAAAAAAAAAAAAAAAAAAW0NvbnRlbnRfVHlwZXNdLnhtbFBLAQItABQABgAIAAAA&#10;IQA4/SH/1gAAAJQBAAALAAAAAAAAAAAAAAAAAC8BAABfcmVscy8ucmVsc1BLAQItABQABgAIAAAA&#10;IQCMHMK52QEAAJgDAAAOAAAAAAAAAAAAAAAAAC4CAABkcnMvZTJvRG9jLnhtbFBLAQItABQABgAI&#10;AAAAIQA5JRJv4gAAAA0BAAAPAAAAAAAAAAAAAAAAADMEAABkcnMvZG93bnJldi54bWxQSwUGAAAA&#10;AAQABADzAAAAQgUAAAAA&#10;" filled="f" stroked="f">
              <v:textbox inset="0,0,0,0">
                <w:txbxContent>
                  <w:p w14:paraId="49799AE7" w14:textId="77777777" w:rsidR="00D64AF2" w:rsidRDefault="00DB33D0">
                    <w:pPr>
                      <w:spacing w:before="16"/>
                      <w:ind w:left="84" w:hanging="65"/>
                      <w:rPr>
                        <w:b/>
                        <w:sz w:val="12"/>
                      </w:rPr>
                    </w:pPr>
                    <w:r>
                      <w:rPr>
                        <w:b/>
                        <w:sz w:val="12"/>
                      </w:rPr>
                      <w:t>BASEC,</w:t>
                    </w:r>
                    <w:r>
                      <w:rPr>
                        <w:b/>
                        <w:spacing w:val="-4"/>
                        <w:sz w:val="12"/>
                      </w:rPr>
                      <w:t xml:space="preserve"> </w:t>
                    </w:r>
                    <w:r>
                      <w:rPr>
                        <w:b/>
                        <w:sz w:val="12"/>
                      </w:rPr>
                      <w:t>Presley</w:t>
                    </w:r>
                    <w:r>
                      <w:rPr>
                        <w:b/>
                        <w:spacing w:val="-6"/>
                        <w:sz w:val="12"/>
                      </w:rPr>
                      <w:t xml:space="preserve"> </w:t>
                    </w:r>
                    <w:r>
                      <w:rPr>
                        <w:b/>
                        <w:sz w:val="12"/>
                      </w:rPr>
                      <w:t>House,</w:t>
                    </w:r>
                    <w:r>
                      <w:rPr>
                        <w:b/>
                        <w:spacing w:val="-4"/>
                        <w:sz w:val="12"/>
                      </w:rPr>
                      <w:t xml:space="preserve"> </w:t>
                    </w:r>
                    <w:r>
                      <w:rPr>
                        <w:b/>
                        <w:sz w:val="12"/>
                      </w:rPr>
                      <w:t>Presley</w:t>
                    </w:r>
                    <w:r>
                      <w:rPr>
                        <w:b/>
                        <w:spacing w:val="-6"/>
                        <w:sz w:val="12"/>
                      </w:rPr>
                      <w:t xml:space="preserve"> </w:t>
                    </w:r>
                    <w:r>
                      <w:rPr>
                        <w:b/>
                        <w:sz w:val="12"/>
                      </w:rPr>
                      <w:t>Way,</w:t>
                    </w:r>
                    <w:r>
                      <w:rPr>
                        <w:b/>
                        <w:spacing w:val="-4"/>
                        <w:sz w:val="12"/>
                      </w:rPr>
                      <w:t xml:space="preserve"> </w:t>
                    </w:r>
                    <w:r>
                      <w:rPr>
                        <w:b/>
                        <w:sz w:val="12"/>
                      </w:rPr>
                      <w:t>Crownhill,</w:t>
                    </w:r>
                    <w:r>
                      <w:rPr>
                        <w:b/>
                        <w:spacing w:val="-4"/>
                        <w:sz w:val="12"/>
                      </w:rPr>
                      <w:t xml:space="preserve"> </w:t>
                    </w:r>
                    <w:r>
                      <w:rPr>
                        <w:b/>
                        <w:sz w:val="12"/>
                      </w:rPr>
                      <w:t>Milton</w:t>
                    </w:r>
                    <w:r>
                      <w:rPr>
                        <w:b/>
                        <w:spacing w:val="-6"/>
                        <w:sz w:val="12"/>
                      </w:rPr>
                      <w:t xml:space="preserve"> </w:t>
                    </w:r>
                    <w:r>
                      <w:rPr>
                        <w:b/>
                        <w:sz w:val="12"/>
                      </w:rPr>
                      <w:t>Keynes,</w:t>
                    </w:r>
                    <w:r>
                      <w:rPr>
                        <w:b/>
                        <w:spacing w:val="-4"/>
                        <w:sz w:val="12"/>
                      </w:rPr>
                      <w:t xml:space="preserve"> </w:t>
                    </w:r>
                    <w:r>
                      <w:rPr>
                        <w:b/>
                        <w:sz w:val="12"/>
                      </w:rPr>
                      <w:t>Bucks,</w:t>
                    </w:r>
                    <w:r>
                      <w:rPr>
                        <w:b/>
                        <w:spacing w:val="-4"/>
                        <w:sz w:val="12"/>
                      </w:rPr>
                      <w:t xml:space="preserve"> </w:t>
                    </w:r>
                    <w:r>
                      <w:rPr>
                        <w:b/>
                        <w:sz w:val="12"/>
                      </w:rPr>
                      <w:t>MK8</w:t>
                    </w:r>
                    <w:r>
                      <w:rPr>
                        <w:b/>
                        <w:spacing w:val="-4"/>
                        <w:sz w:val="12"/>
                      </w:rPr>
                      <w:t xml:space="preserve"> </w:t>
                    </w:r>
                    <w:r>
                      <w:rPr>
                        <w:b/>
                        <w:sz w:val="12"/>
                      </w:rPr>
                      <w:t>0ES,</w:t>
                    </w:r>
                    <w:r>
                      <w:rPr>
                        <w:b/>
                        <w:spacing w:val="-4"/>
                        <w:sz w:val="12"/>
                      </w:rPr>
                      <w:t xml:space="preserve"> </w:t>
                    </w:r>
                    <w:r>
                      <w:rPr>
                        <w:b/>
                        <w:sz w:val="12"/>
                      </w:rPr>
                      <w:t>UK</w:t>
                    </w:r>
                    <w:r>
                      <w:rPr>
                        <w:b/>
                        <w:spacing w:val="40"/>
                        <w:sz w:val="12"/>
                      </w:rPr>
                      <w:t xml:space="preserve"> </w:t>
                    </w:r>
                    <w:r>
                      <w:rPr>
                        <w:b/>
                        <w:sz w:val="12"/>
                      </w:rPr>
                      <w:t xml:space="preserve">Tel No.: +44 (0)1908 267300 Email: </w:t>
                    </w:r>
                    <w:hyperlink r:id="rId3">
                      <w:r>
                        <w:rPr>
                          <w:b/>
                          <w:color w:val="0000FF"/>
                          <w:sz w:val="12"/>
                          <w:u w:val="single" w:color="0000FF"/>
                        </w:rPr>
                        <w:t>mail@basec.org.uk</w:t>
                      </w:r>
                      <w:r>
                        <w:rPr>
                          <w:b/>
                          <w:color w:val="0000FF"/>
                          <w:sz w:val="12"/>
                        </w:rPr>
                        <w:t xml:space="preserve"> </w:t>
                      </w:r>
                    </w:hyperlink>
                    <w:r>
                      <w:rPr>
                        <w:b/>
                        <w:sz w:val="12"/>
                      </w:rPr>
                      <w:t xml:space="preserve">Website: </w:t>
                    </w:r>
                    <w:hyperlink r:id="rId4">
                      <w:r>
                        <w:rPr>
                          <w:b/>
                          <w:sz w:val="12"/>
                        </w:rPr>
                        <w:t>www.basec.org.uk</w:t>
                      </w:r>
                    </w:hyperlink>
                  </w:p>
                </w:txbxContent>
              </v:textbox>
              <w10:wrap anchorx="page" anchory="page"/>
            </v:shape>
          </w:pict>
        </mc:Fallback>
      </mc:AlternateContent>
    </w:r>
    <w:r>
      <w:rPr>
        <w:noProof/>
      </w:rPr>
      <mc:AlternateContent>
        <mc:Choice Requires="wps">
          <w:drawing>
            <wp:anchor distT="0" distB="0" distL="114300" distR="114300" simplePos="0" relativeHeight="487413248" behindDoc="1" locked="0" layoutInCell="1" allowOverlap="1" wp14:anchorId="46DEA1F5" wp14:editId="501CCD4E">
              <wp:simplePos x="0" y="0"/>
              <wp:positionH relativeFrom="page">
                <wp:posOffset>528320</wp:posOffset>
              </wp:positionH>
              <wp:positionV relativeFrom="page">
                <wp:posOffset>9970770</wp:posOffset>
              </wp:positionV>
              <wp:extent cx="836295" cy="197485"/>
              <wp:effectExtent l="0" t="0" r="0" b="0"/>
              <wp:wrapNone/>
              <wp:docPr id="3"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29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B082B" w14:textId="3076C7EA" w:rsidR="00D64AF2" w:rsidRDefault="00DB33D0">
                          <w:pPr>
                            <w:spacing w:before="16" w:line="137" w:lineRule="exact"/>
                            <w:ind w:left="20"/>
                            <w:rPr>
                              <w:b/>
                              <w:sz w:val="12"/>
                            </w:rPr>
                          </w:pPr>
                          <w:r>
                            <w:rPr>
                              <w:b/>
                              <w:sz w:val="12"/>
                            </w:rPr>
                            <w:t>CF013</w:t>
                          </w:r>
                          <w:r>
                            <w:rPr>
                              <w:b/>
                              <w:spacing w:val="-2"/>
                              <w:sz w:val="12"/>
                            </w:rPr>
                            <w:t xml:space="preserve"> </w:t>
                          </w:r>
                          <w:r>
                            <w:rPr>
                              <w:b/>
                              <w:sz w:val="12"/>
                            </w:rPr>
                            <w:t>-</w:t>
                          </w:r>
                          <w:r>
                            <w:rPr>
                              <w:b/>
                              <w:spacing w:val="-2"/>
                              <w:sz w:val="12"/>
                            </w:rPr>
                            <w:t xml:space="preserve"> </w:t>
                          </w:r>
                          <w:r>
                            <w:rPr>
                              <w:b/>
                              <w:sz w:val="12"/>
                            </w:rPr>
                            <w:t>Issue</w:t>
                          </w:r>
                          <w:r>
                            <w:rPr>
                              <w:b/>
                              <w:spacing w:val="-3"/>
                              <w:sz w:val="12"/>
                            </w:rPr>
                            <w:t xml:space="preserve"> </w:t>
                          </w:r>
                          <w:r w:rsidR="00ED3AD1">
                            <w:rPr>
                              <w:b/>
                              <w:spacing w:val="-10"/>
                              <w:sz w:val="12"/>
                            </w:rPr>
                            <w:t>7</w:t>
                          </w:r>
                        </w:p>
                        <w:p w14:paraId="13154A51" w14:textId="3DC600C4" w:rsidR="00D64AF2" w:rsidRDefault="00DB33D0">
                          <w:pPr>
                            <w:spacing w:line="137" w:lineRule="exact"/>
                            <w:ind w:left="20"/>
                            <w:rPr>
                              <w:b/>
                              <w:sz w:val="12"/>
                            </w:rPr>
                          </w:pPr>
                          <w:r>
                            <w:rPr>
                              <w:b/>
                              <w:sz w:val="12"/>
                            </w:rPr>
                            <w:t>Issue</w:t>
                          </w:r>
                          <w:r>
                            <w:rPr>
                              <w:b/>
                              <w:spacing w:val="-4"/>
                              <w:sz w:val="12"/>
                            </w:rPr>
                            <w:t xml:space="preserve"> </w:t>
                          </w:r>
                          <w:r>
                            <w:rPr>
                              <w:b/>
                              <w:sz w:val="12"/>
                            </w:rPr>
                            <w:t>Date:</w:t>
                          </w:r>
                          <w:r>
                            <w:rPr>
                              <w:b/>
                              <w:spacing w:val="-1"/>
                              <w:sz w:val="12"/>
                            </w:rPr>
                            <w:t xml:space="preserve"> </w:t>
                          </w:r>
                          <w:r w:rsidR="00ED3AD1">
                            <w:rPr>
                              <w:b/>
                              <w:spacing w:val="-2"/>
                              <w:sz w:val="12"/>
                            </w:rPr>
                            <w:t>01</w:t>
                          </w:r>
                          <w:r>
                            <w:rPr>
                              <w:b/>
                              <w:spacing w:val="-2"/>
                              <w:sz w:val="12"/>
                            </w:rPr>
                            <w:t>/</w:t>
                          </w:r>
                          <w:r w:rsidR="00ED3AD1">
                            <w:rPr>
                              <w:b/>
                              <w:spacing w:val="-2"/>
                              <w:sz w:val="12"/>
                            </w:rPr>
                            <w:t>04</w:t>
                          </w:r>
                          <w:r>
                            <w:rPr>
                              <w:b/>
                              <w:spacing w:val="-2"/>
                              <w:sz w:val="12"/>
                            </w:rPr>
                            <w:t>/202</w:t>
                          </w:r>
                          <w:r w:rsidR="00ED3AD1">
                            <w:rPr>
                              <w:b/>
                              <w:spacing w:val="-2"/>
                              <w:sz w:val="12"/>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EA1F5" id="docshape3" o:spid="_x0000_s1028" type="#_x0000_t202" style="position:absolute;margin-left:41.6pt;margin-top:785.1pt;width:65.85pt;height:15.55pt;z-index:-15903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a2A2wEAAJcDAAAOAAAAZHJzL2Uyb0RvYy54bWysU9tu2zAMfR+wfxD0vjjJ1i414hRdiw4D&#10;um5Atw+gZdkWZosapcTOvn6UHKe7vA17EShKOjznkNpej30nDpq8QVvI1WIphbYKK2ObQn79cv9q&#10;I4UPYCvo0OpCHrWX17uXL7aDy/UaW+wqTYJBrM8HV8g2BJdnmVet7sEv0GnLhzVSD4G31GQVwcDo&#10;fZetl8vLbECqHKHS3nP2bjqUu4Rf11qFT3XtdRBdIZlbSCultYxrtttC3hC41qgTDfgHFj0Yy0XP&#10;UHcQQOzJ/AXVG0XosQ4LhX2GdW2UThpYzWr5h5qnFpxOWtgc7842+f8Hqx4PT+4ziTC+w5EbmER4&#10;94DqmxcWb1uwjb4hwqHVUHHhVbQsG5zPT0+j1T73EaQcPmLFTYZ9wAQ01tRHV1inYHRuwPFsuh6D&#10;UJzcvL5cX11IofhodfX2zeYiVYB8fuzIh/caexGDQhL3NIHD4cGHSAby+UqsZfHedF3qa2d/S/DF&#10;mEnkI9+JeRjLUZiqkOtYN2opsTqyGsJpWni6OWiRfkgx8KQU0n/fA2kpug+WHYljNQc0B+UcgFX8&#10;tJBBiim8DdP47R2ZpmXkyXOLN+xabZKiZxYnutz9JPQ0qXG8ft2nW8//afcTAAD//wMAUEsDBBQA&#10;BgAIAAAAIQC+7zS34QAAAAwBAAAPAAAAZHJzL2Rvd25yZXYueG1sTI/BTsMwEETvSPyDtUjcqJ0U&#10;QhviVBWCExJqGg4cndhNrMbrELtt+HuWE9x2Z0azb4vN7AZ2NlOwHiUkCwHMYOu1xU7CR/16twIW&#10;okKtBo9GwrcJsCmvrwqVa3/Bypz3sWNUgiFXEvoYx5zz0PbGqbDwo0HyDn5yKtI6dVxP6kLlbuCp&#10;EBl3yiJd6NVonnvTHvcnJ2H7idWL/XpvdtWhsnW9FviWHaW8vZm3T8CimeNfGH7xCR1KYmr8CXVg&#10;g4TVMqUk6Q+PgiZKpMn9GlhDUiaSJfCy4P+fKH8AAAD//wMAUEsBAi0AFAAGAAgAAAAhALaDOJL+&#10;AAAA4QEAABMAAAAAAAAAAAAAAAAAAAAAAFtDb250ZW50X1R5cGVzXS54bWxQSwECLQAUAAYACAAA&#10;ACEAOP0h/9YAAACUAQAACwAAAAAAAAAAAAAAAAAvAQAAX3JlbHMvLnJlbHNQSwECLQAUAAYACAAA&#10;ACEA5rmtgNsBAACXAwAADgAAAAAAAAAAAAAAAAAuAgAAZHJzL2Uyb0RvYy54bWxQSwECLQAUAAYA&#10;CAAAACEAvu80t+EAAAAMAQAADwAAAAAAAAAAAAAAAAA1BAAAZHJzL2Rvd25yZXYueG1sUEsFBgAA&#10;AAAEAAQA8wAAAEMFAAAAAA==&#10;" filled="f" stroked="f">
              <v:textbox inset="0,0,0,0">
                <w:txbxContent>
                  <w:p w14:paraId="671B082B" w14:textId="3076C7EA" w:rsidR="00D64AF2" w:rsidRDefault="00DB33D0">
                    <w:pPr>
                      <w:spacing w:before="16" w:line="137" w:lineRule="exact"/>
                      <w:ind w:left="20"/>
                      <w:rPr>
                        <w:b/>
                        <w:sz w:val="12"/>
                      </w:rPr>
                    </w:pPr>
                    <w:r>
                      <w:rPr>
                        <w:b/>
                        <w:sz w:val="12"/>
                      </w:rPr>
                      <w:t>CF013</w:t>
                    </w:r>
                    <w:r>
                      <w:rPr>
                        <w:b/>
                        <w:spacing w:val="-2"/>
                        <w:sz w:val="12"/>
                      </w:rPr>
                      <w:t xml:space="preserve"> </w:t>
                    </w:r>
                    <w:r>
                      <w:rPr>
                        <w:b/>
                        <w:sz w:val="12"/>
                      </w:rPr>
                      <w:t>-</w:t>
                    </w:r>
                    <w:r>
                      <w:rPr>
                        <w:b/>
                        <w:spacing w:val="-2"/>
                        <w:sz w:val="12"/>
                      </w:rPr>
                      <w:t xml:space="preserve"> </w:t>
                    </w:r>
                    <w:r>
                      <w:rPr>
                        <w:b/>
                        <w:sz w:val="12"/>
                      </w:rPr>
                      <w:t>Issue</w:t>
                    </w:r>
                    <w:r>
                      <w:rPr>
                        <w:b/>
                        <w:spacing w:val="-3"/>
                        <w:sz w:val="12"/>
                      </w:rPr>
                      <w:t xml:space="preserve"> </w:t>
                    </w:r>
                    <w:r w:rsidR="00ED3AD1">
                      <w:rPr>
                        <w:b/>
                        <w:spacing w:val="-10"/>
                        <w:sz w:val="12"/>
                      </w:rPr>
                      <w:t>7</w:t>
                    </w:r>
                  </w:p>
                  <w:p w14:paraId="13154A51" w14:textId="3DC600C4" w:rsidR="00D64AF2" w:rsidRDefault="00DB33D0">
                    <w:pPr>
                      <w:spacing w:line="137" w:lineRule="exact"/>
                      <w:ind w:left="20"/>
                      <w:rPr>
                        <w:b/>
                        <w:sz w:val="12"/>
                      </w:rPr>
                    </w:pPr>
                    <w:r>
                      <w:rPr>
                        <w:b/>
                        <w:sz w:val="12"/>
                      </w:rPr>
                      <w:t>Issue</w:t>
                    </w:r>
                    <w:r>
                      <w:rPr>
                        <w:b/>
                        <w:spacing w:val="-4"/>
                        <w:sz w:val="12"/>
                      </w:rPr>
                      <w:t xml:space="preserve"> </w:t>
                    </w:r>
                    <w:r>
                      <w:rPr>
                        <w:b/>
                        <w:sz w:val="12"/>
                      </w:rPr>
                      <w:t>Date:</w:t>
                    </w:r>
                    <w:r>
                      <w:rPr>
                        <w:b/>
                        <w:spacing w:val="-1"/>
                        <w:sz w:val="12"/>
                      </w:rPr>
                      <w:t xml:space="preserve"> </w:t>
                    </w:r>
                    <w:r w:rsidR="00ED3AD1">
                      <w:rPr>
                        <w:b/>
                        <w:spacing w:val="-2"/>
                        <w:sz w:val="12"/>
                      </w:rPr>
                      <w:t>01</w:t>
                    </w:r>
                    <w:r>
                      <w:rPr>
                        <w:b/>
                        <w:spacing w:val="-2"/>
                        <w:sz w:val="12"/>
                      </w:rPr>
                      <w:t>/</w:t>
                    </w:r>
                    <w:r w:rsidR="00ED3AD1">
                      <w:rPr>
                        <w:b/>
                        <w:spacing w:val="-2"/>
                        <w:sz w:val="12"/>
                      </w:rPr>
                      <w:t>04</w:t>
                    </w:r>
                    <w:r>
                      <w:rPr>
                        <w:b/>
                        <w:spacing w:val="-2"/>
                        <w:sz w:val="12"/>
                      </w:rPr>
                      <w:t>/202</w:t>
                    </w:r>
                    <w:r w:rsidR="00ED3AD1">
                      <w:rPr>
                        <w:b/>
                        <w:spacing w:val="-2"/>
                        <w:sz w:val="12"/>
                      </w:rPr>
                      <w:t>2</w:t>
                    </w:r>
                  </w:p>
                </w:txbxContent>
              </v:textbox>
              <w10:wrap anchorx="page" anchory="page"/>
            </v:shape>
          </w:pict>
        </mc:Fallback>
      </mc:AlternateContent>
    </w:r>
    <w:r>
      <w:rPr>
        <w:noProof/>
      </w:rPr>
      <mc:AlternateContent>
        <mc:Choice Requires="wps">
          <w:drawing>
            <wp:anchor distT="0" distB="0" distL="114300" distR="114300" simplePos="0" relativeHeight="487413760" behindDoc="1" locked="0" layoutInCell="1" allowOverlap="1" wp14:anchorId="65F81183" wp14:editId="35F384BF">
              <wp:simplePos x="0" y="0"/>
              <wp:positionH relativeFrom="page">
                <wp:posOffset>6607175</wp:posOffset>
              </wp:positionH>
              <wp:positionV relativeFrom="page">
                <wp:posOffset>10150475</wp:posOffset>
              </wp:positionV>
              <wp:extent cx="429260" cy="111125"/>
              <wp:effectExtent l="0" t="0" r="0" b="0"/>
              <wp:wrapNone/>
              <wp:docPr id="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63B2E" w14:textId="77777777" w:rsidR="00D64AF2" w:rsidRDefault="00DB33D0">
                          <w:pPr>
                            <w:spacing w:before="16"/>
                            <w:ind w:left="20"/>
                            <w:rPr>
                              <w:b/>
                              <w:sz w:val="12"/>
                            </w:rPr>
                          </w:pPr>
                          <w:r>
                            <w:rPr>
                              <w:b/>
                              <w:sz w:val="12"/>
                            </w:rPr>
                            <w:t>Page</w:t>
                          </w:r>
                          <w:r>
                            <w:rPr>
                              <w:b/>
                              <w:spacing w:val="-2"/>
                              <w:sz w:val="12"/>
                            </w:rPr>
                            <w:t xml:space="preserve"> </w:t>
                          </w:r>
                          <w:r>
                            <w:rPr>
                              <w:b/>
                              <w:sz w:val="12"/>
                            </w:rPr>
                            <w:fldChar w:fldCharType="begin"/>
                          </w:r>
                          <w:r>
                            <w:rPr>
                              <w:b/>
                              <w:sz w:val="12"/>
                            </w:rPr>
                            <w:instrText xml:space="preserve"> PAGE </w:instrText>
                          </w:r>
                          <w:r>
                            <w:rPr>
                              <w:b/>
                              <w:sz w:val="12"/>
                            </w:rPr>
                            <w:fldChar w:fldCharType="separate"/>
                          </w:r>
                          <w:r>
                            <w:rPr>
                              <w:b/>
                              <w:sz w:val="12"/>
                            </w:rPr>
                            <w:t>3</w:t>
                          </w:r>
                          <w:r>
                            <w:rPr>
                              <w:b/>
                              <w:sz w:val="12"/>
                            </w:rPr>
                            <w:fldChar w:fldCharType="end"/>
                          </w:r>
                          <w:r>
                            <w:rPr>
                              <w:b/>
                              <w:spacing w:val="-1"/>
                              <w:sz w:val="12"/>
                            </w:rPr>
                            <w:t xml:space="preserve"> </w:t>
                          </w:r>
                          <w:r>
                            <w:rPr>
                              <w:b/>
                              <w:sz w:val="12"/>
                            </w:rPr>
                            <w:t>of</w:t>
                          </w:r>
                          <w:r>
                            <w:rPr>
                              <w:b/>
                              <w:spacing w:val="-1"/>
                              <w:sz w:val="12"/>
                            </w:rPr>
                            <w:t xml:space="preserve"> </w:t>
                          </w:r>
                          <w:r>
                            <w:rPr>
                              <w:b/>
                              <w:spacing w:val="-10"/>
                              <w:sz w:val="12"/>
                            </w:rPr>
                            <w:fldChar w:fldCharType="begin"/>
                          </w:r>
                          <w:r>
                            <w:rPr>
                              <w:b/>
                              <w:spacing w:val="-10"/>
                              <w:sz w:val="12"/>
                            </w:rPr>
                            <w:instrText xml:space="preserve"> NUMPAGES </w:instrText>
                          </w:r>
                          <w:r>
                            <w:rPr>
                              <w:b/>
                              <w:spacing w:val="-10"/>
                              <w:sz w:val="12"/>
                            </w:rPr>
                            <w:fldChar w:fldCharType="separate"/>
                          </w:r>
                          <w:r>
                            <w:rPr>
                              <w:b/>
                              <w:spacing w:val="-10"/>
                              <w:sz w:val="12"/>
                            </w:rPr>
                            <w:t>5</w:t>
                          </w:r>
                          <w:r>
                            <w:rPr>
                              <w:b/>
                              <w:spacing w:val="-10"/>
                              <w:sz w:val="1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81183" id="docshape4" o:spid="_x0000_s1029" type="#_x0000_t202" style="position:absolute;margin-left:520.25pt;margin-top:799.25pt;width:33.8pt;height:8.75pt;z-index:-1590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z//2AEAAJcDAAAOAAAAZHJzL2Uyb0RvYy54bWysU8Fu1DAQvSPxD5bvbHYDVBBttiqtipAK&#10;RSr9gInjJBaJx4y9myxfz9jZbIHeEDlY47H95r03k+3lNPTioMkbtKXcrNZSaKuwNrYt5eO321fv&#10;pPABbA09Wl3Ko/bycvfyxXZ0hc6xw77WJBjE+mJ0pexCcEWWedXpAfwKnbZ82CANEHhLbVYTjIw+&#10;9Fm+Xl9kI1LtCJX2nrM386HcJfym0SrcN43XQfSlZG4hrZTWKq7ZbgtFS+A6o0404B9YDGAsFz1D&#10;3UAAsSfzDGowitBjE1YKhwybxiidNLCazfovNQ8dOJ20sDnenW3y/w9WfTk8uK8kwvQBJ25gEuHd&#10;HarvXli87sC2+ooIx05DzYU30bJsdL44PY1W+8JHkGr8jDU3GfYBE9DU0BBdYZ2C0bkBx7PpegpC&#10;cfJN/j6/4BPFRxv+8repAhTLY0c+fNQ4iBiUkrinCRwOdz5EMlAsV2Iti7em71Nfe/tHgi/GTCIf&#10;+c7Mw1RNwtSlfB3rRi0V1kdWQzhPC083Bx3STylGnpRS+h97IC1F/8myI3GsloCWoFoCsIqfljJI&#10;MYfXYR6/vSPTdow8e27xil1rTFL0xOJEl7ufhJ4mNY7X7/t06+l/2v0CAAD//wMAUEsDBBQABgAI&#10;AAAAIQDFDfRT4QAAAA8BAAAPAAAAZHJzL2Rvd25yZXYueG1sTI/BTsMwEETvSPyDtUjcqJ2KRmmI&#10;U1UVnJAQaThwdGI3sRqvQ+y24e/ZnuhtRjuafVNsZjews5mC9SghWQhgBluvLXYSvuq3pwxYiAq1&#10;GjwaCb8mwKa8vytUrv0FK3Pex45RCYZcSehjHHPOQ9sbp8LCjwbpdvCTU5Hs1HE9qQuVu4EvhUi5&#10;UxbpQ69Gs+tNe9yfnITtN1av9uej+awOla3rtcD39Cjl48O8fQEWzRz/w3DFJ3QoianxJ9SBDeTF&#10;s1hRltRqnZG6ZhKRJcAaUmmSCuBlwW93lH8AAAD//wMAUEsBAi0AFAAGAAgAAAAhALaDOJL+AAAA&#10;4QEAABMAAAAAAAAAAAAAAAAAAAAAAFtDb250ZW50X1R5cGVzXS54bWxQSwECLQAUAAYACAAAACEA&#10;OP0h/9YAAACUAQAACwAAAAAAAAAAAAAAAAAvAQAAX3JlbHMvLnJlbHNQSwECLQAUAAYACAAAACEA&#10;wBM//9gBAACXAwAADgAAAAAAAAAAAAAAAAAuAgAAZHJzL2Uyb0RvYy54bWxQSwECLQAUAAYACAAA&#10;ACEAxQ30U+EAAAAPAQAADwAAAAAAAAAAAAAAAAAyBAAAZHJzL2Rvd25yZXYueG1sUEsFBgAAAAAE&#10;AAQA8wAAAEAFAAAAAA==&#10;" filled="f" stroked="f">
              <v:textbox inset="0,0,0,0">
                <w:txbxContent>
                  <w:p w14:paraId="0D663B2E" w14:textId="77777777" w:rsidR="00D64AF2" w:rsidRDefault="00DB33D0">
                    <w:pPr>
                      <w:spacing w:before="16"/>
                      <w:ind w:left="20"/>
                      <w:rPr>
                        <w:b/>
                        <w:sz w:val="12"/>
                      </w:rPr>
                    </w:pPr>
                    <w:r>
                      <w:rPr>
                        <w:b/>
                        <w:sz w:val="12"/>
                      </w:rPr>
                      <w:t>Page</w:t>
                    </w:r>
                    <w:r>
                      <w:rPr>
                        <w:b/>
                        <w:spacing w:val="-2"/>
                        <w:sz w:val="12"/>
                      </w:rPr>
                      <w:t xml:space="preserve"> </w:t>
                    </w:r>
                    <w:r>
                      <w:rPr>
                        <w:b/>
                        <w:sz w:val="12"/>
                      </w:rPr>
                      <w:fldChar w:fldCharType="begin"/>
                    </w:r>
                    <w:r>
                      <w:rPr>
                        <w:b/>
                        <w:sz w:val="12"/>
                      </w:rPr>
                      <w:instrText xml:space="preserve"> PAGE </w:instrText>
                    </w:r>
                    <w:r>
                      <w:rPr>
                        <w:b/>
                        <w:sz w:val="12"/>
                      </w:rPr>
                      <w:fldChar w:fldCharType="separate"/>
                    </w:r>
                    <w:r>
                      <w:rPr>
                        <w:b/>
                        <w:sz w:val="12"/>
                      </w:rPr>
                      <w:t>3</w:t>
                    </w:r>
                    <w:r>
                      <w:rPr>
                        <w:b/>
                        <w:sz w:val="12"/>
                      </w:rPr>
                      <w:fldChar w:fldCharType="end"/>
                    </w:r>
                    <w:r>
                      <w:rPr>
                        <w:b/>
                        <w:spacing w:val="-1"/>
                        <w:sz w:val="12"/>
                      </w:rPr>
                      <w:t xml:space="preserve"> </w:t>
                    </w:r>
                    <w:r>
                      <w:rPr>
                        <w:b/>
                        <w:sz w:val="12"/>
                      </w:rPr>
                      <w:t>of</w:t>
                    </w:r>
                    <w:r>
                      <w:rPr>
                        <w:b/>
                        <w:spacing w:val="-1"/>
                        <w:sz w:val="12"/>
                      </w:rPr>
                      <w:t xml:space="preserve"> </w:t>
                    </w:r>
                    <w:r>
                      <w:rPr>
                        <w:b/>
                        <w:spacing w:val="-10"/>
                        <w:sz w:val="12"/>
                      </w:rPr>
                      <w:fldChar w:fldCharType="begin"/>
                    </w:r>
                    <w:r>
                      <w:rPr>
                        <w:b/>
                        <w:spacing w:val="-10"/>
                        <w:sz w:val="12"/>
                      </w:rPr>
                      <w:instrText xml:space="preserve"> NUMPAGES </w:instrText>
                    </w:r>
                    <w:r>
                      <w:rPr>
                        <w:b/>
                        <w:spacing w:val="-10"/>
                        <w:sz w:val="12"/>
                      </w:rPr>
                      <w:fldChar w:fldCharType="separate"/>
                    </w:r>
                    <w:r>
                      <w:rPr>
                        <w:b/>
                        <w:spacing w:val="-10"/>
                        <w:sz w:val="12"/>
                      </w:rPr>
                      <w:t>5</w:t>
                    </w:r>
                    <w:r>
                      <w:rPr>
                        <w:b/>
                        <w:spacing w:val="-10"/>
                        <w:sz w:val="1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6E8FA" w14:textId="77777777" w:rsidR="00DB33D0" w:rsidRDefault="00DB33D0">
      <w:r>
        <w:separator/>
      </w:r>
    </w:p>
  </w:footnote>
  <w:footnote w:type="continuationSeparator" w:id="0">
    <w:p w14:paraId="11AAA8D2" w14:textId="77777777" w:rsidR="00DB33D0" w:rsidRDefault="00DB3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0C1D" w14:textId="271286F5" w:rsidR="00D64AF2" w:rsidRDefault="00DB33D0">
    <w:pPr>
      <w:pStyle w:val="BodyText"/>
      <w:spacing w:line="14" w:lineRule="auto"/>
      <w:rPr>
        <w:sz w:val="20"/>
      </w:rPr>
    </w:pPr>
    <w:r>
      <w:rPr>
        <w:noProof/>
      </w:rPr>
      <w:drawing>
        <wp:anchor distT="0" distB="0" distL="0" distR="0" simplePos="0" relativeHeight="487411712" behindDoc="1" locked="0" layoutInCell="1" allowOverlap="1" wp14:anchorId="6AE464CE" wp14:editId="56FC1477">
          <wp:simplePos x="0" y="0"/>
          <wp:positionH relativeFrom="page">
            <wp:posOffset>539750</wp:posOffset>
          </wp:positionH>
          <wp:positionV relativeFrom="page">
            <wp:posOffset>449579</wp:posOffset>
          </wp:positionV>
          <wp:extent cx="1505585" cy="48387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505585" cy="483870"/>
                  </a:xfrm>
                  <a:prstGeom prst="rect">
                    <a:avLst/>
                  </a:prstGeom>
                </pic:spPr>
              </pic:pic>
            </a:graphicData>
          </a:graphic>
        </wp:anchor>
      </w:drawing>
    </w:r>
    <w:r w:rsidR="003A2C8D">
      <w:rPr>
        <w:noProof/>
      </w:rPr>
      <mc:AlternateContent>
        <mc:Choice Requires="wps">
          <w:drawing>
            <wp:anchor distT="0" distB="0" distL="114300" distR="114300" simplePos="0" relativeHeight="487412224" behindDoc="1" locked="0" layoutInCell="1" allowOverlap="1" wp14:anchorId="1FAA0D26" wp14:editId="58FAC2DD">
              <wp:simplePos x="0" y="0"/>
              <wp:positionH relativeFrom="page">
                <wp:posOffset>528320</wp:posOffset>
              </wp:positionH>
              <wp:positionV relativeFrom="page">
                <wp:posOffset>1105535</wp:posOffset>
              </wp:positionV>
              <wp:extent cx="3463290" cy="196215"/>
              <wp:effectExtent l="0" t="0" r="0" b="0"/>
              <wp:wrapNone/>
              <wp:docPr id="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32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4C2CD" w14:textId="77777777" w:rsidR="00D64AF2" w:rsidRDefault="00DB33D0">
                          <w:pPr>
                            <w:spacing w:before="12"/>
                            <w:ind w:left="20"/>
                            <w:rPr>
                              <w:b/>
                              <w:sz w:val="24"/>
                            </w:rPr>
                          </w:pPr>
                          <w:r>
                            <w:rPr>
                              <w:b/>
                              <w:sz w:val="24"/>
                            </w:rPr>
                            <w:t>TERMS</w:t>
                          </w:r>
                          <w:r>
                            <w:rPr>
                              <w:b/>
                              <w:spacing w:val="-4"/>
                              <w:sz w:val="24"/>
                            </w:rPr>
                            <w:t xml:space="preserve"> </w:t>
                          </w:r>
                          <w:r>
                            <w:rPr>
                              <w:b/>
                              <w:sz w:val="24"/>
                            </w:rPr>
                            <w:t>&amp;</w:t>
                          </w:r>
                          <w:r>
                            <w:rPr>
                              <w:b/>
                              <w:spacing w:val="-3"/>
                              <w:sz w:val="24"/>
                            </w:rPr>
                            <w:t xml:space="preserve"> </w:t>
                          </w:r>
                          <w:r>
                            <w:rPr>
                              <w:b/>
                              <w:sz w:val="24"/>
                            </w:rPr>
                            <w:t>CONDITIONS</w:t>
                          </w:r>
                          <w:r>
                            <w:rPr>
                              <w:b/>
                              <w:spacing w:val="-3"/>
                              <w:sz w:val="24"/>
                            </w:rPr>
                            <w:t xml:space="preserve"> </w:t>
                          </w:r>
                          <w:r>
                            <w:rPr>
                              <w:b/>
                              <w:sz w:val="24"/>
                            </w:rPr>
                            <w:t>FOR</w:t>
                          </w:r>
                          <w:r>
                            <w:rPr>
                              <w:b/>
                              <w:spacing w:val="-4"/>
                              <w:sz w:val="24"/>
                            </w:rPr>
                            <w:t xml:space="preserve"> </w:t>
                          </w:r>
                          <w:r>
                            <w:rPr>
                              <w:b/>
                              <w:sz w:val="24"/>
                            </w:rPr>
                            <w:t>BASEC</w:t>
                          </w:r>
                          <w:r>
                            <w:rPr>
                              <w:b/>
                              <w:spacing w:val="-3"/>
                              <w:sz w:val="24"/>
                            </w:rPr>
                            <w:t xml:space="preserve"> </w:t>
                          </w:r>
                          <w:r>
                            <w:rPr>
                              <w:b/>
                              <w:spacing w:val="-2"/>
                              <w:sz w:val="24"/>
                            </w:rPr>
                            <w:t>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AA0D26" id="_x0000_t202" coordsize="21600,21600" o:spt="202" path="m,l,21600r21600,l21600,xe">
              <v:stroke joinstyle="miter"/>
              <v:path gradientshapeok="t" o:connecttype="rect"/>
            </v:shapetype>
            <v:shape id="docshape1" o:spid="_x0000_s1026" type="#_x0000_t202" style="position:absolute;margin-left:41.6pt;margin-top:87.05pt;width:272.7pt;height:15.45pt;z-index:-1590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Jc1gEAAJEDAAAOAAAAZHJzL2Uyb0RvYy54bWysU1Fv0zAQfkfiP1h+p2k6qFjUdBqbhpAG&#10;Qxr8gItjNxGJz5zdJuXXc3aaDtjbxIt1ubO/+77vLpurse/EQZNv0ZYyXyyl0FZh3dpdKb9/u3vz&#10;XgofwNbQodWlPGovr7avX20GV+gVNtjVmgSDWF8MrpRNCK7IMq8a3YNfoNOWiwaph8CftMtqgoHR&#10;+y5bLZfrbECqHaHS3nP2dirKbcI3RqvwYIzXQXSlZG4hnZTOKp7ZdgPFjsA1rTrRgBew6KG13PQM&#10;dQsBxJ7aZ1B9qwg9mrBQ2GdoTKt00sBq8uU/ah4bcDppYXO8O9vk/x+s+nJ4dF9JhPEDjjzAJMK7&#10;e1Q/vLB404Dd6WsiHBoNNTfOo2XZ4Hxxehqt9oWPINXwGWseMuwDJqDRUB9dYZ2C0XkAx7PpegxC&#10;cfLi7fpidcklxbX8cr3K36UWUMyvHfnwUWMvYlBK4qEmdDjc+xDZQDFfic0s3rVdlwbb2b8SfDFm&#10;EvtIeKIexmrk21FFhfWRdRBOe8J7zUGD9EuKgXeklP7nHkhL0X2y7EVcqDmgOajmAKzip6UMUkzh&#10;TZgWb++o3TWMPLlt8Zr9Mm2S8sTixJPnnhSedjQu1p/f6dbTn7T9DQAA//8DAFBLAwQUAAYACAAA&#10;ACEARfTWE+AAAAAKAQAADwAAAGRycy9kb3ducmV2LnhtbEyPwU7DMAyG70i8Q2QkbixZgdJ1TacJ&#10;wQkJrSsHjmmTtdEapzTZVt4ec4Kj7U+/v7/YzG5gZzMF61HCciGAGWy9tthJ+Khf7zJgISrUavBo&#10;JHybAJvy+qpQufYXrMx5HztGIRhyJaGPccw5D21vnAoLPxqk28FPTkUap47rSV0o3A08ESLlTlmk&#10;D70azXNv2uP+5CRsP7F6sV/vza46VLauVwLf0qOUtzfzdg0smjn+wfCrT+pQklPjT6gDGyRk9wmR&#10;tH96WAIjIE2yFFgjIRGPAnhZ8P8Vyh8AAAD//wMAUEsBAi0AFAAGAAgAAAAhALaDOJL+AAAA4QEA&#10;ABMAAAAAAAAAAAAAAAAAAAAAAFtDb250ZW50X1R5cGVzXS54bWxQSwECLQAUAAYACAAAACEAOP0h&#10;/9YAAACUAQAACwAAAAAAAAAAAAAAAAAvAQAAX3JlbHMvLnJlbHNQSwECLQAUAAYACAAAACEAQxki&#10;XNYBAACRAwAADgAAAAAAAAAAAAAAAAAuAgAAZHJzL2Uyb0RvYy54bWxQSwECLQAUAAYACAAAACEA&#10;RfTWE+AAAAAKAQAADwAAAAAAAAAAAAAAAAAwBAAAZHJzL2Rvd25yZXYueG1sUEsFBgAAAAAEAAQA&#10;8wAAAD0FAAAAAA==&#10;" filled="f" stroked="f">
              <v:textbox inset="0,0,0,0">
                <w:txbxContent>
                  <w:p w14:paraId="78C4C2CD" w14:textId="77777777" w:rsidR="00D64AF2" w:rsidRDefault="00DB33D0">
                    <w:pPr>
                      <w:spacing w:before="12"/>
                      <w:ind w:left="20"/>
                      <w:rPr>
                        <w:b/>
                        <w:sz w:val="24"/>
                      </w:rPr>
                    </w:pPr>
                    <w:r>
                      <w:rPr>
                        <w:b/>
                        <w:sz w:val="24"/>
                      </w:rPr>
                      <w:t>TERMS</w:t>
                    </w:r>
                    <w:r>
                      <w:rPr>
                        <w:b/>
                        <w:spacing w:val="-4"/>
                        <w:sz w:val="24"/>
                      </w:rPr>
                      <w:t xml:space="preserve"> </w:t>
                    </w:r>
                    <w:r>
                      <w:rPr>
                        <w:b/>
                        <w:sz w:val="24"/>
                      </w:rPr>
                      <w:t>&amp;</w:t>
                    </w:r>
                    <w:r>
                      <w:rPr>
                        <w:b/>
                        <w:spacing w:val="-3"/>
                        <w:sz w:val="24"/>
                      </w:rPr>
                      <w:t xml:space="preserve"> </w:t>
                    </w:r>
                    <w:r>
                      <w:rPr>
                        <w:b/>
                        <w:sz w:val="24"/>
                      </w:rPr>
                      <w:t>CONDITIONS</w:t>
                    </w:r>
                    <w:r>
                      <w:rPr>
                        <w:b/>
                        <w:spacing w:val="-3"/>
                        <w:sz w:val="24"/>
                      </w:rPr>
                      <w:t xml:space="preserve"> </w:t>
                    </w:r>
                    <w:r>
                      <w:rPr>
                        <w:b/>
                        <w:sz w:val="24"/>
                      </w:rPr>
                      <w:t>FOR</w:t>
                    </w:r>
                    <w:r>
                      <w:rPr>
                        <w:b/>
                        <w:spacing w:val="-4"/>
                        <w:sz w:val="24"/>
                      </w:rPr>
                      <w:t xml:space="preserve"> </w:t>
                    </w:r>
                    <w:r>
                      <w:rPr>
                        <w:b/>
                        <w:sz w:val="24"/>
                      </w:rPr>
                      <w:t>BASEC</w:t>
                    </w:r>
                    <w:r>
                      <w:rPr>
                        <w:b/>
                        <w:spacing w:val="-3"/>
                        <w:sz w:val="24"/>
                      </w:rPr>
                      <w:t xml:space="preserve"> </w:t>
                    </w:r>
                    <w:r>
                      <w:rPr>
                        <w:b/>
                        <w:spacing w:val="-2"/>
                        <w:sz w:val="24"/>
                      </w:rPr>
                      <w:t>SERVICES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B78BE"/>
    <w:multiLevelType w:val="hybridMultilevel"/>
    <w:tmpl w:val="C03EACFA"/>
    <w:lvl w:ilvl="0" w:tplc="B4802460">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62006395"/>
    <w:multiLevelType w:val="multilevel"/>
    <w:tmpl w:val="CF20A2F8"/>
    <w:lvl w:ilvl="0">
      <w:start w:val="1"/>
      <w:numFmt w:val="decimal"/>
      <w:lvlText w:val="%1."/>
      <w:lvlJc w:val="left"/>
      <w:pPr>
        <w:ind w:left="830" w:hanging="359"/>
        <w:jc w:val="right"/>
      </w:pPr>
      <w:rPr>
        <w:rFonts w:ascii="Arial" w:eastAsia="Arial" w:hAnsi="Arial" w:cs="Arial" w:hint="default"/>
        <w:b/>
        <w:bCs/>
        <w:i w:val="0"/>
        <w:iCs w:val="0"/>
        <w:spacing w:val="-1"/>
        <w:w w:val="100"/>
        <w:sz w:val="16"/>
        <w:szCs w:val="16"/>
        <w:lang w:val="en-GB" w:eastAsia="en-US" w:bidi="ar-SA"/>
      </w:rPr>
    </w:lvl>
    <w:lvl w:ilvl="1">
      <w:start w:val="1"/>
      <w:numFmt w:val="decimal"/>
      <w:lvlText w:val="%1.%2."/>
      <w:lvlJc w:val="left"/>
      <w:pPr>
        <w:ind w:left="904" w:hanging="435"/>
      </w:pPr>
      <w:rPr>
        <w:rFonts w:ascii="Arial" w:eastAsia="Arial" w:hAnsi="Arial" w:cs="Arial" w:hint="default"/>
        <w:b w:val="0"/>
        <w:bCs w:val="0"/>
        <w:i w:val="0"/>
        <w:iCs w:val="0"/>
        <w:spacing w:val="-2"/>
        <w:w w:val="100"/>
        <w:sz w:val="16"/>
        <w:szCs w:val="16"/>
        <w:lang w:val="en-GB" w:eastAsia="en-US" w:bidi="ar-SA"/>
      </w:rPr>
    </w:lvl>
    <w:lvl w:ilvl="2">
      <w:start w:val="1"/>
      <w:numFmt w:val="decimal"/>
      <w:lvlText w:val="%1.%2.%3."/>
      <w:lvlJc w:val="left"/>
      <w:pPr>
        <w:ind w:left="1696" w:hanging="504"/>
      </w:pPr>
      <w:rPr>
        <w:rFonts w:ascii="Arial" w:eastAsia="Arial" w:hAnsi="Arial" w:cs="Arial" w:hint="default"/>
        <w:b w:val="0"/>
        <w:bCs w:val="0"/>
        <w:i w:val="0"/>
        <w:iCs w:val="0"/>
        <w:spacing w:val="-1"/>
        <w:w w:val="99"/>
        <w:sz w:val="14"/>
        <w:szCs w:val="14"/>
        <w:lang w:val="en-GB" w:eastAsia="en-US" w:bidi="ar-SA"/>
      </w:rPr>
    </w:lvl>
    <w:lvl w:ilvl="3">
      <w:numFmt w:val="bullet"/>
      <w:lvlText w:val="•"/>
      <w:lvlJc w:val="left"/>
      <w:pPr>
        <w:ind w:left="1120" w:hanging="504"/>
      </w:pPr>
      <w:rPr>
        <w:rFonts w:hint="default"/>
        <w:lang w:val="en-GB" w:eastAsia="en-US" w:bidi="ar-SA"/>
      </w:rPr>
    </w:lvl>
    <w:lvl w:ilvl="4">
      <w:numFmt w:val="bullet"/>
      <w:lvlText w:val="•"/>
      <w:lvlJc w:val="left"/>
      <w:pPr>
        <w:ind w:left="1200" w:hanging="504"/>
      </w:pPr>
      <w:rPr>
        <w:rFonts w:hint="default"/>
        <w:lang w:val="en-GB" w:eastAsia="en-US" w:bidi="ar-SA"/>
      </w:rPr>
    </w:lvl>
    <w:lvl w:ilvl="5">
      <w:numFmt w:val="bullet"/>
      <w:lvlText w:val="•"/>
      <w:lvlJc w:val="left"/>
      <w:pPr>
        <w:ind w:left="1700" w:hanging="504"/>
      </w:pPr>
      <w:rPr>
        <w:rFonts w:hint="default"/>
        <w:lang w:val="en-GB" w:eastAsia="en-US" w:bidi="ar-SA"/>
      </w:rPr>
    </w:lvl>
    <w:lvl w:ilvl="6">
      <w:numFmt w:val="bullet"/>
      <w:lvlText w:val="•"/>
      <w:lvlJc w:val="left"/>
      <w:pPr>
        <w:ind w:left="1308" w:hanging="504"/>
      </w:pPr>
      <w:rPr>
        <w:rFonts w:hint="default"/>
        <w:lang w:val="en-GB" w:eastAsia="en-US" w:bidi="ar-SA"/>
      </w:rPr>
    </w:lvl>
    <w:lvl w:ilvl="7">
      <w:numFmt w:val="bullet"/>
      <w:lvlText w:val="•"/>
      <w:lvlJc w:val="left"/>
      <w:pPr>
        <w:ind w:left="916" w:hanging="504"/>
      </w:pPr>
      <w:rPr>
        <w:rFonts w:hint="default"/>
        <w:lang w:val="en-GB" w:eastAsia="en-US" w:bidi="ar-SA"/>
      </w:rPr>
    </w:lvl>
    <w:lvl w:ilvl="8">
      <w:numFmt w:val="bullet"/>
      <w:lvlText w:val="•"/>
      <w:lvlJc w:val="left"/>
      <w:pPr>
        <w:ind w:left="524" w:hanging="504"/>
      </w:pPr>
      <w:rPr>
        <w:rFonts w:hint="default"/>
        <w:lang w:val="en-GB" w:eastAsia="en-US" w:bidi="ar-SA"/>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AF2"/>
    <w:rsid w:val="000A1A5F"/>
    <w:rsid w:val="001606FB"/>
    <w:rsid w:val="001751BA"/>
    <w:rsid w:val="00202971"/>
    <w:rsid w:val="002631F0"/>
    <w:rsid w:val="003316A0"/>
    <w:rsid w:val="003A2C8D"/>
    <w:rsid w:val="003C1A1F"/>
    <w:rsid w:val="0042009F"/>
    <w:rsid w:val="00613C7D"/>
    <w:rsid w:val="00825B21"/>
    <w:rsid w:val="00D64AF2"/>
    <w:rsid w:val="00DB33D0"/>
    <w:rsid w:val="00ED3AD1"/>
    <w:rsid w:val="00EE50D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BBDDE1"/>
  <w15:docId w15:val="{F1093DE9-18CC-4420-B8B1-431F53627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472" w:hanging="361"/>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12"/>
      <w:ind w:left="20"/>
    </w:pPr>
    <w:rPr>
      <w:b/>
      <w:bCs/>
      <w:sz w:val="24"/>
      <w:szCs w:val="24"/>
    </w:rPr>
  </w:style>
  <w:style w:type="paragraph" w:styleId="ListParagraph">
    <w:name w:val="List Paragraph"/>
    <w:basedOn w:val="Normal"/>
    <w:uiPriority w:val="34"/>
    <w:qFormat/>
    <w:pPr>
      <w:ind w:left="904" w:hanging="43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D3AD1"/>
    <w:pPr>
      <w:tabs>
        <w:tab w:val="center" w:pos="4513"/>
        <w:tab w:val="right" w:pos="9026"/>
      </w:tabs>
    </w:pPr>
  </w:style>
  <w:style w:type="character" w:customStyle="1" w:styleId="HeaderChar">
    <w:name w:val="Header Char"/>
    <w:basedOn w:val="DefaultParagraphFont"/>
    <w:link w:val="Header"/>
    <w:uiPriority w:val="99"/>
    <w:rsid w:val="00ED3AD1"/>
    <w:rPr>
      <w:rFonts w:ascii="Arial" w:eastAsia="Arial" w:hAnsi="Arial" w:cs="Arial"/>
      <w:lang w:val="en-GB"/>
    </w:rPr>
  </w:style>
  <w:style w:type="paragraph" w:styleId="Footer">
    <w:name w:val="footer"/>
    <w:basedOn w:val="Normal"/>
    <w:link w:val="FooterChar"/>
    <w:uiPriority w:val="99"/>
    <w:unhideWhenUsed/>
    <w:rsid w:val="00ED3AD1"/>
    <w:pPr>
      <w:tabs>
        <w:tab w:val="center" w:pos="4513"/>
        <w:tab w:val="right" w:pos="9026"/>
      </w:tabs>
    </w:pPr>
  </w:style>
  <w:style w:type="character" w:customStyle="1" w:styleId="FooterChar">
    <w:name w:val="Footer Char"/>
    <w:basedOn w:val="DefaultParagraphFont"/>
    <w:link w:val="Footer"/>
    <w:uiPriority w:val="99"/>
    <w:rsid w:val="00ED3AD1"/>
    <w:rPr>
      <w:rFonts w:ascii="Arial" w:eastAsia="Arial" w:hAnsi="Arial" w:cs="Arial"/>
      <w:lang w:val="en-GB"/>
    </w:rPr>
  </w:style>
  <w:style w:type="character" w:styleId="Hyperlink">
    <w:name w:val="Hyperlink"/>
    <w:basedOn w:val="DefaultParagraphFont"/>
    <w:uiPriority w:val="99"/>
    <w:semiHidden/>
    <w:unhideWhenUsed/>
    <w:rsid w:val="003C1A1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262376">
      <w:bodyDiv w:val="1"/>
      <w:marLeft w:val="0"/>
      <w:marRight w:val="0"/>
      <w:marTop w:val="0"/>
      <w:marBottom w:val="0"/>
      <w:divBdr>
        <w:top w:val="none" w:sz="0" w:space="0" w:color="auto"/>
        <w:left w:val="none" w:sz="0" w:space="0" w:color="auto"/>
        <w:bottom w:val="none" w:sz="0" w:space="0" w:color="auto"/>
        <w:right w:val="none" w:sz="0" w:space="0" w:color="auto"/>
      </w:divBdr>
    </w:div>
    <w:div w:id="616302574">
      <w:bodyDiv w:val="1"/>
      <w:marLeft w:val="0"/>
      <w:marRight w:val="0"/>
      <w:marTop w:val="0"/>
      <w:marBottom w:val="0"/>
      <w:divBdr>
        <w:top w:val="none" w:sz="0" w:space="0" w:color="auto"/>
        <w:left w:val="none" w:sz="0" w:space="0" w:color="auto"/>
        <w:bottom w:val="none" w:sz="0" w:space="0" w:color="auto"/>
        <w:right w:val="none" w:sz="0" w:space="0" w:color="auto"/>
      </w:divBdr>
    </w:div>
    <w:div w:id="1176503730">
      <w:bodyDiv w:val="1"/>
      <w:marLeft w:val="0"/>
      <w:marRight w:val="0"/>
      <w:marTop w:val="0"/>
      <w:marBottom w:val="0"/>
      <w:divBdr>
        <w:top w:val="none" w:sz="0" w:space="0" w:color="auto"/>
        <w:left w:val="none" w:sz="0" w:space="0" w:color="auto"/>
        <w:bottom w:val="none" w:sz="0" w:space="0" w:color="auto"/>
        <w:right w:val="none" w:sz="0" w:space="0" w:color="auto"/>
      </w:divBdr>
    </w:div>
    <w:div w:id="1397623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asec.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mail@basec.org.uk" TargetMode="External"/><Relationship Id="rId2" Type="http://schemas.openxmlformats.org/officeDocument/2006/relationships/hyperlink" Target="http://www.basec.org.uk/" TargetMode="External"/><Relationship Id="rId1" Type="http://schemas.openxmlformats.org/officeDocument/2006/relationships/hyperlink" Target="mailto:mail@basec.org.uk" TargetMode="External"/><Relationship Id="rId4" Type="http://schemas.openxmlformats.org/officeDocument/2006/relationships/hyperlink" Target="http://www.basec.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4112</Words>
  <Characters>23444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Lioveri</dc:creator>
  <cp:lastModifiedBy>Carl Sibley</cp:lastModifiedBy>
  <cp:revision>4</cp:revision>
  <dcterms:created xsi:type="dcterms:W3CDTF">2022-03-29T07:55:00Z</dcterms:created>
  <dcterms:modified xsi:type="dcterms:W3CDTF">2022-03-29T08:07:00Z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2020-12-22T00:00:00Z</vt:filetime>
  </property>
  <property fmtid="{D5CDD505-2E9C-101B-9397-08002B2CF9AE}" pid="3" name="Creator">
    <vt:lpwstr>Microsoft Word 2016</vt:lpwstr>
  </property>
  <property fmtid="{D5CDD505-2E9C-101B-9397-08002B2CF9AE}" pid="4" name="LastSaved">
    <vt:filetime>2022-03-28T00:00:00Z</vt:filetime>
  </property>
</Properties>
</file>